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997820" cy="2862072"/>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97820" cy="28620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ind w:firstLine="2807"/>
        <w:rPr/>
      </w:pPr>
      <w:r w:rsidDel="00000000" w:rsidR="00000000" w:rsidRPr="00000000">
        <w:rPr>
          <w:rtl w:val="0"/>
        </w:rPr>
        <w:t xml:space="preserve">Procedures Fall 2025</w:t>
      </w:r>
    </w:p>
    <w:p w:rsidR="00000000" w:rsidDel="00000000" w:rsidP="00000000" w:rsidRDefault="00000000" w:rsidRPr="00000000" w14:paraId="0000000A">
      <w:pPr>
        <w:pStyle w:val="Heading3"/>
        <w:ind w:firstLine="2807"/>
        <w:rPr/>
        <w:sectPr>
          <w:pgSz w:h="15840" w:w="12240" w:orient="portrait"/>
          <w:pgMar w:bottom="280" w:top="1560" w:left="1020" w:right="800" w:header="720" w:footer="720"/>
          <w:pgNumType w:start="1"/>
        </w:sectPr>
      </w:pPr>
      <w:r w:rsidDel="00000000" w:rsidR="00000000" w:rsidRPr="00000000">
        <w:rPr>
          <w:rtl w:val="0"/>
        </w:rPr>
        <w:t xml:space="preserve">v131</w:t>
      </w:r>
    </w:p>
    <w:p w:rsidR="00000000" w:rsidDel="00000000" w:rsidP="00000000" w:rsidRDefault="00000000" w:rsidRPr="00000000" w14:paraId="0000000B">
      <w:pPr>
        <w:spacing w:before="80" w:lineRule="auto"/>
        <w:ind w:left="320" w:firstLine="0"/>
        <w:rPr>
          <w:rFonts w:ascii="Cambria" w:cs="Cambria" w:eastAsia="Cambria" w:hAnsi="Cambria"/>
          <w:sz w:val="32"/>
          <w:szCs w:val="32"/>
        </w:rPr>
      </w:pPr>
      <w:r w:rsidDel="00000000" w:rsidR="00000000" w:rsidRPr="00000000">
        <w:rPr>
          <w:rFonts w:ascii="Cambria" w:cs="Cambria" w:eastAsia="Cambria" w:hAnsi="Cambria"/>
          <w:color w:val="365f91"/>
          <w:sz w:val="32"/>
          <w:szCs w:val="32"/>
          <w:rtl w:val="0"/>
        </w:rPr>
        <w:t xml:space="preserve">Table of Contents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149" w:line="240" w:lineRule="auto"/>
        <w:ind w:left="604" w:right="0" w:hanging="184"/>
        <w:jc w:val="left"/>
        <w:rPr/>
      </w:pP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w:t>
          <w:tab/>
          <w:t xml:space="preserve">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MANAGEMENT (COACH PASSES)</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Requirements</w:t>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Process</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REGISTRATIONS</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1" w:line="240" w:lineRule="auto"/>
        <w:ind w:left="1260" w:right="0" w:hanging="360"/>
        <w:jc w:val="left"/>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Calendar</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Calendar</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and In-Person Registration</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Player Release Procedures</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SCHEDULES</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Draft Schedules</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Schedules</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Tournaments</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GAME REPORTS</w:t>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Requirement</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TSA Scheduler</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STANDINGS</w:t>
          <w:tab/>
          <w:t xml:space="preserve">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Points</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59"/>
          <w:tab w:val="right" w:leader="none" w:pos="10307"/>
        </w:tabs>
        <w:spacing w:after="0" w:before="0" w:line="240" w:lineRule="auto"/>
        <w:ind w:left="1259" w:right="0" w:hanging="359.00000000000006"/>
        <w:jc w:val="left"/>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Tiebreaker Points</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1" w:line="240" w:lineRule="auto"/>
        <w:ind w:left="604" w:right="0" w:hanging="184"/>
        <w:jc w:val="left"/>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w:t>
          <w:tab/>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RULES OF COMPETITION</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Modified Playing Rules – U</w:t>
        </w:r>
      </w:hyperlink>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4-U6 </w:t>
        </w:r>
      </w:hyperlink>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 Division</w:t>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Spectators</w:t>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59"/>
          <w:tab w:val="right" w:leader="none" w:pos="10307"/>
        </w:tabs>
        <w:spacing w:after="0" w:before="0" w:line="240" w:lineRule="auto"/>
        <w:ind w:left="1259" w:right="0" w:hanging="359.00000000000006"/>
        <w:jc w:val="left"/>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Jewelry Rules – ALL Divisions</w:t>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04"/>
          <w:tab w:val="right" w:leader="none" w:pos="10307"/>
        </w:tabs>
        <w:spacing w:after="0" w:before="0" w:line="240" w:lineRule="auto"/>
        <w:ind w:left="604" w:right="0" w:hanging="184"/>
        <w:jc w:val="left"/>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AND PAYMENTS</w:t>
          <w:tab/>
          <w:t xml:space="preserve">10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w:t>
          <w:tab/>
          <w:t xml:space="preserve">10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1" w:line="240" w:lineRule="auto"/>
        <w:ind w:left="1260" w:right="0" w:hanging="360"/>
        <w:jc w:val="left"/>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Tournament Participation</w:t>
          <w:tab/>
          <w:t xml:space="preserve">10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Player ID Cards</w:t>
          <w:tab/>
          <w:t xml:space="preserve">11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260"/>
          <w:tab w:val="right" w:leader="none" w:pos="10307"/>
        </w:tabs>
        <w:spacing w:after="0" w:before="0" w:line="240" w:lineRule="auto"/>
        <w:ind w:left="1260" w:right="0" w:hanging="360"/>
        <w:jc w:val="left"/>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Refunds</w:t>
        </w:r>
      </w:hyperlink>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24"/>
          <w:tab w:val="right" w:leader="none" w:pos="10307"/>
        </w:tabs>
        <w:spacing w:after="0" w:before="0" w:line="240" w:lineRule="auto"/>
        <w:ind w:left="1024" w:right="0" w:hanging="604"/>
        <w:jc w:val="left"/>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SIGNATURES</w:t>
          <w:tab/>
          <w:t xml:space="preserve">11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Payment Procedures</w:t>
          <w:tab/>
          <w:t xml:space="preserve">11</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24"/>
          <w:tab w:val="right" w:leader="none" w:pos="10307"/>
        </w:tabs>
        <w:spacing w:after="0" w:before="0" w:line="240" w:lineRule="auto"/>
        <w:ind w:left="1024" w:right="0" w:hanging="604"/>
        <w:jc w:val="left"/>
        <w:rPr/>
      </w:pPr>
      <w:hyperlink w:anchor="_heading=h.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ASSIGNMENTS (The Seasonal Draft)</w:t>
          <w:tab/>
          <w:t xml:space="preserve">11</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Definitions</w:t>
          <w:tab/>
          <w:t xml:space="preserve">11</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Pools</w:t>
          <w:tab/>
          <w:t xml:space="preserve">12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Draft Process</w:t>
          <w:tab/>
          <w:t xml:space="preserve">12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Requests</w:t>
          <w:tab/>
          <w:t xml:space="preserve">12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24"/>
          <w:tab w:val="right" w:leader="none" w:pos="10307"/>
        </w:tabs>
        <w:spacing w:after="0" w:before="0" w:line="240" w:lineRule="auto"/>
        <w:ind w:left="1024" w:right="0" w:hanging="604"/>
        <w:jc w:val="left"/>
        <w:rPr/>
      </w:pPr>
      <w:hyperlink w:anchor="_heading=h.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VENDORS AND SPONSORSHIP</w:t>
          <w:tab/>
          <w:t xml:space="preserve">13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Vendors</w:t>
          <w:tab/>
          <w:t xml:space="preserve">13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Sponsorship</w:t>
          <w:tab/>
          <w:t xml:space="preserve">13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24"/>
          <w:tab w:val="right" w:leader="none" w:pos="10307"/>
        </w:tabs>
        <w:spacing w:after="0" w:before="0" w:line="240" w:lineRule="auto"/>
        <w:ind w:left="1024" w:right="0" w:hanging="604"/>
        <w:jc w:val="left"/>
        <w:rPr/>
      </w:pPr>
      <w:hyperlink w:anchor="_heading=h.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w:t>
          <w:tab/>
          <w:t xml:space="preserve">14</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380"/>
          <w:tab w:val="right" w:leader="none" w:pos="10307"/>
        </w:tabs>
        <w:spacing w:after="0" w:before="0" w:line="240" w:lineRule="auto"/>
        <w:ind w:left="1380" w:right="0" w:hanging="480"/>
        <w:jc w:val="left"/>
        <w:rPr/>
      </w:pPr>
      <w:hyperlink w:anchor="_heading=h.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TSA BOARD</w:t>
          <w:tab/>
          <w:t xml:space="preserve">14</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24"/>
          <w:tab w:val="right" w:leader="none" w:pos="10307"/>
        </w:tabs>
        <w:spacing w:after="0" w:before="1" w:line="240" w:lineRule="auto"/>
        <w:ind w:left="1024" w:right="0" w:hanging="604"/>
        <w:jc w:val="left"/>
        <w:rPr/>
      </w:pPr>
      <w:hyperlink w:anchor="_heading=h.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All-Star Program</w:t>
          <w:tab/>
          <w:t xml:space="preserve">15</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24"/>
          <w:tab w:val="right" w:leader="none" w:pos="10307"/>
        </w:tabs>
        <w:spacing w:after="0" w:before="0" w:line="240" w:lineRule="auto"/>
        <w:ind w:left="1024" w:right="0" w:hanging="604"/>
        <w:jc w:val="left"/>
        <w:rPr/>
        <w:sectPr>
          <w:type w:val="nextPage"/>
          <w:pgSz w:h="15840" w:w="12240" w:orient="portrait"/>
          <w:pgMar w:bottom="280" w:top="920" w:left="1020" w:right="800" w:header="720" w:footer="720"/>
        </w:sectPr>
      </w:pPr>
      <w:hyperlink w:anchor="_heading=h.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HISTORY</w:t>
          <w:tab/>
          <w:t xml:space="preserve">15</w:t>
        </w:r>
      </w:hyperlink>
      <w:r w:rsidDel="00000000" w:rsidR="00000000" w:rsidRPr="00000000">
        <w:rPr>
          <w:rtl w:val="0"/>
        </w:rPr>
      </w:r>
    </w:p>
    <w:p w:rsidR="00000000" w:rsidDel="00000000" w:rsidP="00000000" w:rsidRDefault="00000000" w:rsidRPr="00000000" w14:paraId="00000037">
      <w:pPr>
        <w:pStyle w:val="Heading1"/>
        <w:numPr>
          <w:ilvl w:val="0"/>
          <w:numId w:val="10"/>
        </w:numPr>
        <w:tabs>
          <w:tab w:val="left" w:leader="none" w:pos="680"/>
        </w:tabs>
        <w:ind w:left="680" w:hanging="360"/>
        <w:rPr/>
      </w:pPr>
      <w:bookmarkStart w:colFirst="0" w:colLast="0" w:name="_heading=h.gjdgxs" w:id="0"/>
      <w:bookmarkEnd w:id="0"/>
      <w:r w:rsidDel="00000000" w:rsidR="00000000" w:rsidRPr="00000000">
        <w:rPr>
          <w:rtl w:val="0"/>
        </w:rPr>
        <w:t xml:space="preserve">PROCEDURES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2" w:lineRule="auto"/>
        <w:ind w:left="608"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procedures provide details of how things work within the organization. The procedures are controlled and modified by the TSA Board.</w:t>
      </w:r>
    </w:p>
    <w:p w:rsidR="00000000" w:rsidDel="00000000" w:rsidP="00000000" w:rsidRDefault="00000000" w:rsidRPr="00000000" w14:paraId="00000039">
      <w:pPr>
        <w:pStyle w:val="Heading1"/>
        <w:numPr>
          <w:ilvl w:val="0"/>
          <w:numId w:val="10"/>
        </w:numPr>
        <w:tabs>
          <w:tab w:val="left" w:leader="none" w:pos="680"/>
        </w:tabs>
        <w:spacing w:before="177" w:lineRule="auto"/>
        <w:ind w:left="680" w:hanging="360"/>
        <w:rPr/>
      </w:pPr>
      <w:bookmarkStart w:colFirst="0" w:colLast="0" w:name="_heading=h.30j0zll" w:id="1"/>
      <w:bookmarkEnd w:id="1"/>
      <w:r w:rsidDel="00000000" w:rsidR="00000000" w:rsidRPr="00000000">
        <w:rPr>
          <w:rtl w:val="0"/>
        </w:rPr>
        <w:t xml:space="preserve">RISK MANAGEMENT (COACH PASSES)</w:t>
      </w:r>
    </w:p>
    <w:p w:rsidR="00000000" w:rsidDel="00000000" w:rsidP="00000000" w:rsidRDefault="00000000" w:rsidRPr="00000000" w14:paraId="0000003A">
      <w:pPr>
        <w:pStyle w:val="Heading2"/>
        <w:numPr>
          <w:ilvl w:val="1"/>
          <w:numId w:val="10"/>
        </w:numPr>
        <w:tabs>
          <w:tab w:val="left" w:leader="none" w:pos="824"/>
        </w:tabs>
        <w:spacing w:before="120" w:line="276" w:lineRule="auto"/>
        <w:ind w:left="824" w:hanging="360"/>
        <w:rPr/>
      </w:pPr>
      <w:bookmarkStart w:colFirst="0" w:colLast="0" w:name="_heading=h.1fob9te" w:id="2"/>
      <w:bookmarkEnd w:id="2"/>
      <w:r w:rsidDel="00000000" w:rsidR="00000000" w:rsidRPr="00000000">
        <w:rPr>
          <w:rtl w:val="0"/>
        </w:rPr>
        <w:t xml:space="preserve">General Requirements</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40"/>
        </w:tabs>
        <w:spacing w:after="0" w:before="1" w:line="237" w:lineRule="auto"/>
        <w:ind w:left="1040" w:right="199"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fully complies with the requirements established by North Texas Soccer for risk management &amp; “Safe Sport” training. The following describes how TSA meets these requirements.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40"/>
        </w:tabs>
        <w:spacing w:after="0" w:before="6" w:line="237" w:lineRule="auto"/>
        <w:ind w:left="1040" w:right="599"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personnel, over the age of 18, who are actively involved with TSA youth players must complete the “Safe Sport” training and submit a Background Check Report annually.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40"/>
        </w:tabs>
        <w:spacing w:after="0" w:before="2" w:line="237" w:lineRule="auto"/>
        <w:ind w:left="1040" w:right="1033"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Oklahoma coaches and coaches from other areas for teams playing in a TSA division will still follow all requirements of a TSA coach.</w:t>
      </w:r>
      <w:r w:rsidDel="00000000" w:rsidR="00000000" w:rsidRPr="00000000">
        <w:rPr>
          <w:rtl w:val="0"/>
        </w:rPr>
      </w:r>
    </w:p>
    <w:p w:rsidR="00000000" w:rsidDel="00000000" w:rsidP="00000000" w:rsidRDefault="00000000" w:rsidRPr="00000000" w14:paraId="0000003E">
      <w:pPr>
        <w:pStyle w:val="Heading2"/>
        <w:numPr>
          <w:ilvl w:val="1"/>
          <w:numId w:val="10"/>
        </w:numPr>
        <w:tabs>
          <w:tab w:val="left" w:leader="none" w:pos="824"/>
        </w:tabs>
        <w:spacing w:before="121" w:lineRule="auto"/>
        <w:ind w:left="824" w:hanging="360"/>
        <w:rPr/>
      </w:pPr>
      <w:bookmarkStart w:colFirst="0" w:colLast="0" w:name="_heading=h.3znysh7" w:id="3"/>
      <w:bookmarkEnd w:id="3"/>
      <w:r w:rsidDel="00000000" w:rsidR="00000000" w:rsidRPr="00000000">
        <w:rPr>
          <w:rtl w:val="0"/>
        </w:rPr>
        <w:t xml:space="preserve">Online Process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Coach: Area Director will send the new coach the GotSport registration link to create the new coach account. Once logged in the coach will complete the “Safe Sport” training and submit a Background Check Report. (Help instructions are located on our website/ coach page)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37" w:lineRule="auto"/>
        <w:ind w:left="6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Returning Coach: Every Fall a returning coach will login to their coach account and make any needed changes to their profile and submit a new Background Check Report and Safesport refresh.</w:t>
      </w:r>
    </w:p>
    <w:p w:rsidR="00000000" w:rsidDel="00000000" w:rsidP="00000000" w:rsidRDefault="00000000" w:rsidRPr="00000000" w14:paraId="00000041">
      <w:pPr>
        <w:pStyle w:val="Heading1"/>
        <w:numPr>
          <w:ilvl w:val="0"/>
          <w:numId w:val="10"/>
        </w:numPr>
        <w:tabs>
          <w:tab w:val="left" w:leader="none" w:pos="680"/>
        </w:tabs>
        <w:spacing w:before="180" w:lineRule="auto"/>
        <w:ind w:left="680" w:hanging="360"/>
        <w:rPr/>
      </w:pPr>
      <w:bookmarkStart w:colFirst="0" w:colLast="0" w:name="_heading=h.2et92p0" w:id="4"/>
      <w:bookmarkEnd w:id="4"/>
      <w:r w:rsidDel="00000000" w:rsidR="00000000" w:rsidRPr="00000000">
        <w:rPr>
          <w:rtl w:val="0"/>
        </w:rPr>
        <w:t xml:space="preserve">REGISTRATIONS</w:t>
      </w:r>
    </w:p>
    <w:p w:rsidR="00000000" w:rsidDel="00000000" w:rsidP="00000000" w:rsidRDefault="00000000" w:rsidRPr="00000000" w14:paraId="000000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122" w:line="245"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TSA Board establishes the date(s) and location(s) for the registration of players and coaches.</w:t>
      </w:r>
    </w:p>
    <w:p w:rsidR="00000000" w:rsidDel="00000000" w:rsidP="00000000" w:rsidRDefault="00000000" w:rsidRPr="00000000" w14:paraId="000000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0" w:line="244"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dates must ensure timely collection of registration material to facilitate assignments of teams.</w:t>
      </w:r>
    </w:p>
    <w:p w:rsidR="00000000" w:rsidDel="00000000" w:rsidP="00000000" w:rsidRDefault="00000000" w:rsidRPr="00000000" w14:paraId="000000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0" w:line="244"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final processing of registration must meet the deadlines established by North Texas to avoid penalties.</w:t>
      </w:r>
    </w:p>
    <w:p w:rsidR="00000000" w:rsidDel="00000000" w:rsidP="00000000" w:rsidRDefault="00000000" w:rsidRPr="00000000" w14:paraId="000000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2" w:line="237" w:lineRule="auto"/>
        <w:ind w:left="1040" w:right="162"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calendar will impact the schedules (see the schedule procedure). The calendar provided is a guideline based on the past history of TSA activities and the 2006-2007 dates are only examples.</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0" w:line="240" w:lineRule="auto"/>
        <w:ind w:left="1040" w:right="52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registrations must have established fees. If the registrant is a first-time TSA registrant, then the registration must include a copy of the player’s birth certificate (not a hospital certificate).</w:t>
      </w:r>
    </w:p>
    <w:p w:rsidR="00000000" w:rsidDel="00000000" w:rsidP="00000000" w:rsidRDefault="00000000" w:rsidRPr="00000000" w14:paraId="000000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3" w:line="237" w:lineRule="auto"/>
        <w:ind w:left="1040" w:right="61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Registrations will not be accepted, even with a late fee, after the first weekend of games unless approved by a majority vote of the Registrar, President, and Vice President.</w:t>
      </w:r>
    </w:p>
    <w:p w:rsidR="00000000" w:rsidDel="00000000" w:rsidP="00000000" w:rsidRDefault="00000000" w:rsidRPr="00000000" w14:paraId="000000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3" w:line="245"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late registrants will be returned to the draft.</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040"/>
        </w:tabs>
        <w:spacing w:after="0" w:before="0" w:line="245"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Board members are allocated two registration credits per season to be used at the members discretion.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numPr>
          <w:ilvl w:val="1"/>
          <w:numId w:val="10"/>
        </w:numPr>
        <w:tabs>
          <w:tab w:val="left" w:leader="none" w:pos="824"/>
        </w:tabs>
        <w:spacing w:line="240" w:lineRule="auto"/>
        <w:ind w:left="824" w:hanging="360"/>
        <w:rPr/>
      </w:pPr>
      <w:bookmarkStart w:colFirst="0" w:colLast="0" w:name="_heading=h.tyjcwt" w:id="5"/>
      <w:bookmarkEnd w:id="5"/>
      <w:r w:rsidDel="00000000" w:rsidR="00000000" w:rsidRPr="00000000">
        <w:rPr>
          <w:rtl w:val="0"/>
        </w:rPr>
        <w:t xml:space="preserve">Fall Calendar</w:t>
      </w:r>
    </w:p>
    <w:tbl>
      <w:tblPr>
        <w:tblStyle w:val="Table1"/>
        <w:tblW w:w="9723.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1"/>
        <w:gridCol w:w="6302"/>
        <w:tblGridChange w:id="0">
          <w:tblGrid>
            <w:gridCol w:w="3421"/>
            <w:gridCol w:w="6302"/>
          </w:tblGrid>
        </w:tblGridChange>
      </w:tblGrid>
      <w:tr>
        <w:trPr>
          <w:cantSplit w:val="0"/>
          <w:trHeight w:val="302" w:hRule="atLeast"/>
          <w:tblHeader w:val="0"/>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ACTIVITY</w:t>
            </w:r>
          </w:p>
        </w:tc>
      </w:tr>
      <w:tr>
        <w:trPr>
          <w:cantSplit w:val="0"/>
          <w:trHeight w:val="297" w:hRule="atLeast"/>
          <w:tblHeader w:val="0"/>
        </w:trPr>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On-line Registration</w:t>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week of Spring season</w:t>
            </w:r>
          </w:p>
        </w:tc>
      </w:tr>
      <w:tr>
        <w:trPr>
          <w:cantSplit w:val="0"/>
          <w:trHeight w:val="302" w:hRule="atLeast"/>
          <w:tblHeader w:val="0"/>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On-line Registration</w:t>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weeks prior to season start</w:t>
            </w:r>
          </w:p>
        </w:tc>
      </w:tr>
      <w:tr>
        <w:trPr>
          <w:cantSplit w:val="0"/>
          <w:trHeight w:val="297" w:hRule="atLeast"/>
          <w:tblHeader w:val="0"/>
        </w:trPr>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Draft</w:t>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weeks prior to season start</w:t>
            </w:r>
          </w:p>
        </w:tc>
      </w:tr>
      <w:tr>
        <w:trPr>
          <w:cantSplit w:val="0"/>
          <w:trHeight w:val="594" w:hRule="atLeast"/>
          <w:tblHeader w:val="0"/>
        </w:trPr>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Rosters to Coaches</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weeks prior to season start; Uniforms ordered based on fall rosters</w:t>
            </w:r>
          </w:p>
        </w:tc>
      </w:tr>
      <w:tr>
        <w:trPr>
          <w:cantSplit w:val="0"/>
          <w:trHeight w:val="298" w:hRule="atLeast"/>
          <w:tblHeader w:val="0"/>
        </w:trPr>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RMF Due</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weeks prior to season start</w:t>
            </w:r>
          </w:p>
        </w:tc>
      </w:tr>
      <w:tr>
        <w:trPr>
          <w:cantSplit w:val="0"/>
          <w:trHeight w:val="301" w:hRule="atLeast"/>
          <w:tblHeader w:val="0"/>
        </w:trPr>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Fall Season Starts</w:t>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Saturday – September</w:t>
            </w:r>
          </w:p>
        </w:tc>
      </w:tr>
      <w:tr>
        <w:trPr>
          <w:cantSplit w:val="0"/>
          <w:trHeight w:val="298" w:hRule="atLeast"/>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Registration / Money Due NT</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October 15</w:t>
            </w:r>
          </w:p>
        </w:tc>
      </w:tr>
      <w:tr>
        <w:trPr>
          <w:cantSplit w:val="0"/>
          <w:trHeight w:val="921"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Fall Season End</w:t>
            </w:r>
          </w:p>
        </w:tc>
        <w:tc>
          <w:tcPr>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3"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weeks (Under 4)</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weeks (Under 8 and below)</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3" w:right="32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weeks (Under 9 and above) 2nd Saturday- November</w:t>
            </w:r>
          </w:p>
        </w:tc>
      </w:tr>
    </w:tbl>
    <w:p w:rsidR="00000000" w:rsidDel="00000000" w:rsidP="00000000" w:rsidRDefault="00000000" w:rsidRPr="00000000" w14:paraId="00000060">
      <w:pPr>
        <w:spacing w:line="228" w:lineRule="auto"/>
        <w:rPr>
          <w:rFonts w:ascii="Arial" w:cs="Arial" w:eastAsia="Arial" w:hAnsi="Arial"/>
          <w:sz w:val="20"/>
          <w:szCs w:val="20"/>
        </w:rPr>
        <w:sectPr>
          <w:type w:val="nextPage"/>
          <w:pgSz w:h="15840" w:w="12240" w:orient="portrait"/>
          <w:pgMar w:bottom="280" w:top="920" w:left="1020" w:right="800" w:header="720" w:footer="720"/>
        </w:sectPr>
      </w:pPr>
      <w:r w:rsidDel="00000000" w:rsidR="00000000" w:rsidRPr="00000000">
        <w:rPr>
          <w:rtl w:val="0"/>
        </w:rPr>
      </w:r>
    </w:p>
    <w:p w:rsidR="00000000" w:rsidDel="00000000" w:rsidP="00000000" w:rsidRDefault="00000000" w:rsidRPr="00000000" w14:paraId="00000061">
      <w:pPr>
        <w:pStyle w:val="Heading2"/>
        <w:numPr>
          <w:ilvl w:val="1"/>
          <w:numId w:val="10"/>
        </w:numPr>
        <w:tabs>
          <w:tab w:val="left" w:leader="none" w:pos="824"/>
        </w:tabs>
        <w:spacing w:before="60" w:line="240" w:lineRule="auto"/>
        <w:ind w:left="824" w:hanging="360"/>
        <w:rPr/>
      </w:pPr>
      <w:r w:rsidDel="00000000" w:rsidR="00000000" w:rsidRPr="00000000">
        <w:rPr>
          <w:rtl w:val="0"/>
        </w:rPr>
        <w:t xml:space="preserve">Spring Calendar</w:t>
      </w:r>
    </w:p>
    <w:tbl>
      <w:tblPr>
        <w:tblStyle w:val="Table2"/>
        <w:tblW w:w="9719.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1"/>
        <w:gridCol w:w="6298"/>
        <w:tblGridChange w:id="0">
          <w:tblGrid>
            <w:gridCol w:w="3421"/>
            <w:gridCol w:w="6298"/>
          </w:tblGrid>
        </w:tblGridChange>
      </w:tblGrid>
      <w:tr>
        <w:trPr>
          <w:cantSplit w:val="0"/>
          <w:trHeight w:val="297" w:hRule="atLeast"/>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ACTIVITY</w:t>
            </w:r>
          </w:p>
        </w:tc>
      </w:tr>
      <w:tr>
        <w:trPr>
          <w:cantSplit w:val="0"/>
          <w:trHeight w:val="302" w:hRule="atLeast"/>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On-line Registration</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week of Fall season</w:t>
            </w:r>
          </w:p>
        </w:tc>
      </w:tr>
      <w:tr>
        <w:trPr>
          <w:cantSplit w:val="0"/>
          <w:trHeight w:val="297" w:hRule="atLeast"/>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On-line Registration</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weeks prior to season start</w:t>
            </w:r>
          </w:p>
        </w:tc>
      </w:tr>
      <w:tr>
        <w:trPr>
          <w:cantSplit w:val="0"/>
          <w:trHeight w:val="302" w:hRule="atLeast"/>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Draft</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weeks prior to season start</w:t>
            </w:r>
          </w:p>
        </w:tc>
      </w:tr>
      <w:tr>
        <w:trPr>
          <w:cantSplit w:val="0"/>
          <w:trHeight w:val="321" w:hRule="atLeast"/>
          <w:tblHeader w:val="0"/>
        </w:trP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Finals Rosters to Coaches</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weeks prior to season start; Uniforms ordered based on fall rosters</w:t>
            </w:r>
          </w:p>
        </w:tc>
      </w:tr>
      <w:tr>
        <w:trPr>
          <w:cantSplit w:val="0"/>
          <w:trHeight w:val="298"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RMF Due</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weeks prior to season start</w:t>
            </w:r>
          </w:p>
        </w:tc>
      </w:tr>
      <w:tr>
        <w:trPr>
          <w:cantSplit w:val="0"/>
          <w:trHeight w:val="302" w:hRule="atLeast"/>
          <w:tblHeader w:val="0"/>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Spring Season Starts</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Saturday – February</w:t>
            </w:r>
          </w:p>
        </w:tc>
      </w:tr>
      <w:tr>
        <w:trPr>
          <w:cantSplit w:val="0"/>
          <w:trHeight w:val="274" w:hRule="atLeast"/>
          <w:tblHeader w:val="0"/>
        </w:trPr>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Registration/Money Due NT</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April 15</w:t>
            </w:r>
          </w:p>
        </w:tc>
      </w:tr>
      <w:tr>
        <w:trPr>
          <w:cantSplit w:val="0"/>
          <w:trHeight w:val="921"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Spring Season End</w:t>
            </w:r>
          </w:p>
        </w:tc>
        <w:tc>
          <w:tcPr>
            <w:shd w:fill="auto" w:val="cle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weeks (Under 4)</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weeks (Under 8 and below)</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3" w:right="332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weeks (Under 9 and above) 1st Saturday of May</w:t>
            </w:r>
          </w:p>
        </w:tc>
      </w:tr>
    </w:tbl>
    <w:p w:rsidR="00000000" w:rsidDel="00000000" w:rsidP="00000000" w:rsidRDefault="00000000" w:rsidRPr="00000000" w14:paraId="00000076">
      <w:pPr>
        <w:pStyle w:val="Heading2"/>
        <w:numPr>
          <w:ilvl w:val="1"/>
          <w:numId w:val="10"/>
        </w:numPr>
        <w:tabs>
          <w:tab w:val="left" w:leader="none" w:pos="824"/>
        </w:tabs>
        <w:spacing w:before="118" w:lineRule="auto"/>
        <w:ind w:left="824" w:hanging="360"/>
        <w:rPr/>
      </w:pPr>
      <w:bookmarkStart w:colFirst="0" w:colLast="0" w:name="_heading=h.3dy6vkm" w:id="6"/>
      <w:bookmarkEnd w:id="6"/>
      <w:r w:rsidDel="00000000" w:rsidR="00000000" w:rsidRPr="00000000">
        <w:rPr>
          <w:rtl w:val="0"/>
        </w:rPr>
        <w:t xml:space="preserve">Online and In-Person Registration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Online registration is the preferred registration method of TSA. All players will be registered and associated with a parent account online. Mail-in registrations are not accepted for normal registration.</w:t>
      </w:r>
    </w:p>
    <w:p w:rsidR="00000000" w:rsidDel="00000000" w:rsidP="00000000" w:rsidRDefault="00000000" w:rsidRPr="00000000" w14:paraId="00000078">
      <w:pPr>
        <w:pStyle w:val="Heading2"/>
        <w:numPr>
          <w:ilvl w:val="1"/>
          <w:numId w:val="10"/>
        </w:numPr>
        <w:tabs>
          <w:tab w:val="left" w:leader="none" w:pos="824"/>
        </w:tabs>
        <w:spacing w:before="118" w:lineRule="auto"/>
        <w:ind w:left="824" w:hanging="360"/>
        <w:rPr/>
      </w:pPr>
      <w:bookmarkStart w:colFirst="0" w:colLast="0" w:name="_heading=h.1t3h5sf" w:id="7"/>
      <w:bookmarkEnd w:id="7"/>
      <w:r w:rsidDel="00000000" w:rsidR="00000000" w:rsidRPr="00000000">
        <w:rPr>
          <w:rtl w:val="0"/>
        </w:rPr>
        <w:t xml:space="preserve">Player Release Procedures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Player release procedures follow North Texas Soccer guidelines.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numPr>
          <w:ilvl w:val="0"/>
          <w:numId w:val="10"/>
        </w:numPr>
        <w:tabs>
          <w:tab w:val="left" w:leader="none" w:pos="680"/>
        </w:tabs>
        <w:spacing w:before="179" w:lineRule="auto"/>
        <w:ind w:left="680" w:hanging="360"/>
        <w:rPr/>
      </w:pPr>
      <w:bookmarkStart w:colFirst="0" w:colLast="0" w:name="_heading=h.4d34og8" w:id="8"/>
      <w:bookmarkEnd w:id="8"/>
      <w:r w:rsidDel="00000000" w:rsidR="00000000" w:rsidRPr="00000000">
        <w:rPr>
          <w:rtl w:val="0"/>
        </w:rPr>
        <w:t xml:space="preserve">SCHEDULES</w:t>
      </w:r>
    </w:p>
    <w:p w:rsidR="00000000" w:rsidDel="00000000" w:rsidP="00000000" w:rsidRDefault="00000000" w:rsidRPr="00000000" w14:paraId="000000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40"/>
        </w:tabs>
        <w:spacing w:after="0" w:before="118" w:line="245"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TSA Scheduler is responsible for creating the schedules for all teams playing games at TSA facilities.</w:t>
      </w:r>
    </w:p>
    <w:p w:rsidR="00000000" w:rsidDel="00000000" w:rsidP="00000000" w:rsidRDefault="00000000" w:rsidRPr="00000000" w14:paraId="000000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40"/>
        </w:tabs>
        <w:spacing w:after="0" w:before="0" w:line="244"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TSA Registrar shall provide the team list to the TSA Scheduler when rosters are final.</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40"/>
        </w:tabs>
        <w:spacing w:after="0" w:before="0" w:line="244"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shall schedule a minimum of eight games for all teams over u5.</w:t>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40"/>
        </w:tabs>
        <w:spacing w:after="0" w:before="0" w:line="245" w:lineRule="auto"/>
        <w:ind w:left="10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 weather, date, and time constraints, TSA does not guarantee any minimum number of games to occur.</w:t>
      </w:r>
    </w:p>
    <w:p w:rsidR="00000000" w:rsidDel="00000000" w:rsidP="00000000" w:rsidRDefault="00000000" w:rsidRPr="00000000" w14:paraId="000000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40"/>
        </w:tabs>
        <w:spacing w:after="0" w:before="5" w:line="237" w:lineRule="auto"/>
        <w:ind w:left="1040" w:right="103"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shall attempt to schedule a full round-robin schedule for Under-9 and above divisions. A round-robin schedule is a schedule that has every team playing all opponents the exact same number of games.</w:t>
      </w:r>
    </w:p>
    <w:p w:rsidR="00000000" w:rsidDel="00000000" w:rsidP="00000000" w:rsidRDefault="00000000" w:rsidRPr="00000000" w14:paraId="000000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40"/>
        </w:tabs>
        <w:spacing w:after="0" w:before="2" w:line="237" w:lineRule="auto"/>
        <w:ind w:left="1040" w:right="63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schedules will be posted to the website. The schedules on the website are the official schedules. The TSA Scheduler shall be responsible for updating and maintaining the schedules.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23.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965"/>
        <w:gridCol w:w="6750"/>
        <w:tblGridChange w:id="0">
          <w:tblGrid>
            <w:gridCol w:w="1008"/>
            <w:gridCol w:w="1965"/>
            <w:gridCol w:w="6750"/>
          </w:tblGrid>
        </w:tblGridChange>
      </w:tblGrid>
      <w:tr>
        <w:trPr>
          <w:cantSplit w:val="0"/>
          <w:trHeight w:val="337" w:hRule="atLeast"/>
          <w:tblHeader w:val="0"/>
        </w:trP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STEP</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ACTIVITY</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PROCEDURE</w:t>
            </w:r>
          </w:p>
        </w:tc>
      </w:tr>
      <w:tr>
        <w:trPr>
          <w:cantSplit w:val="0"/>
          <w:trHeight w:val="506" w:hRule="atLeast"/>
          <w:tblHeader w:val="0"/>
        </w:trP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Calendar</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2" w:right="2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Scheduler shall work </w:t>
            </w:r>
            <w:r w:rsidDel="00000000" w:rsidR="00000000" w:rsidRPr="00000000">
              <w:rPr>
                <w:rFonts w:ascii="Arial" w:cs="Arial" w:eastAsia="Arial" w:hAnsi="Arial"/>
                <w:sz w:val="20"/>
                <w:szCs w:val="20"/>
                <w:rtl w:val="0"/>
              </w:rPr>
              <w:t xml:space="preserve">with the TSA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Board and TSA Registrar to establish the seasonal calendars.</w:t>
            </w:r>
          </w:p>
        </w:tc>
      </w:tr>
      <w:tr>
        <w:trPr>
          <w:cantSplit w:val="0"/>
          <w:trHeight w:val="781" w:hRule="atLeast"/>
          <w:tblHeader w:val="0"/>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Teams</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7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TSA Registrar provides the teams and the division level for each team. Additionally, teams outside of TSA must provide the TSA Scheduler a list of teams participating.</w:t>
            </w:r>
          </w:p>
        </w:tc>
      </w:tr>
      <w:tr>
        <w:trPr>
          <w:cantSplit w:val="0"/>
          <w:trHeight w:val="770"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Divisional Schedules</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Teams are placed in year pure and gender pure divisions. The TSA Scheduler may further split the divisions to accommodate the number of teams or balancing teams by skills.</w:t>
            </w:r>
          </w:p>
        </w:tc>
      </w:tr>
      <w:tr>
        <w:trPr>
          <w:cantSplit w:val="0"/>
          <w:trHeight w:val="782" w:hRule="atLeast"/>
          <w:tblHeader w:val="0"/>
        </w:trP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Times</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Scheduler shall attempt to balance times within each division (teams playing morning and afternoon). NOTE: TSA uses a commercial scheduling program that does attempt balancing.</w:t>
            </w:r>
          </w:p>
        </w:tc>
      </w:tr>
      <w:tr>
        <w:trPr>
          <w:cantSplit w:val="0"/>
          <w:trHeight w:val="550" w:hRule="atLeast"/>
          <w:tblHeader w:val="0"/>
        </w:trPr>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Software</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TSA Scheduler may use any scheduling software to create schedules. TSA may provide a preferred program.</w:t>
            </w:r>
          </w:p>
        </w:tc>
      </w:tr>
      <w:tr>
        <w:trPr>
          <w:cantSplit w:val="0"/>
          <w:trHeight w:val="602" w:hRule="atLeast"/>
          <w:tblHeader w:val="0"/>
        </w:trPr>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Internet Posting</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TSA Scheduler shall post the schedules to the website in the format required. The first postings shall be a draft version.</w:t>
            </w:r>
          </w:p>
        </w:tc>
      </w:tr>
      <w:tr>
        <w:trPr>
          <w:cantSplit w:val="0"/>
          <w:trHeight w:val="546" w:hRule="atLeast"/>
          <w:tblHeader w:val="0"/>
        </w:trPr>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Forum</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TSA Scheduler shall use the website forum to handle scheduling issues with individual teams. TSA shall post specific rules concerning requests.</w:t>
            </w:r>
          </w:p>
        </w:tc>
      </w:tr>
      <w:tr>
        <w:trPr>
          <w:cantSplit w:val="0"/>
          <w:trHeight w:val="721"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Make-Up Schedules</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17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TSA Scheduler shall be responsible for make-up schedules. Make-up games may “violate” previous requests due to the constraints of dates and times.</w:t>
            </w:r>
          </w:p>
        </w:tc>
      </w:tr>
    </w:tbl>
    <w:p w:rsidR="00000000" w:rsidDel="00000000" w:rsidP="00000000" w:rsidRDefault="00000000" w:rsidRPr="00000000" w14:paraId="000000A2">
      <w:pPr>
        <w:pStyle w:val="Heading2"/>
        <w:numPr>
          <w:ilvl w:val="1"/>
          <w:numId w:val="10"/>
        </w:numPr>
        <w:tabs>
          <w:tab w:val="left" w:leader="none" w:pos="824"/>
        </w:tabs>
        <w:spacing w:before="2" w:line="240" w:lineRule="auto"/>
        <w:ind w:left="824" w:hanging="360"/>
        <w:rPr/>
      </w:pPr>
      <w:bookmarkStart w:colFirst="0" w:colLast="0" w:name="_heading=h.2s8eyo1" w:id="9"/>
      <w:bookmarkEnd w:id="9"/>
      <w:r w:rsidDel="00000000" w:rsidR="00000000" w:rsidRPr="00000000">
        <w:rPr>
          <w:rtl w:val="0"/>
        </w:rPr>
        <w:t xml:space="preserve">Draft Schedules</w:t>
      </w:r>
    </w:p>
    <w:p w:rsidR="00000000" w:rsidDel="00000000" w:rsidP="00000000" w:rsidRDefault="00000000" w:rsidRPr="00000000" w14:paraId="000000A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8"/>
        </w:tabs>
        <w:spacing w:after="0" w:before="77" w:line="240" w:lineRule="auto"/>
        <w:ind w:left="968" w:right="287" w:hanging="360"/>
        <w:jc w:val="left"/>
        <w:rPr>
          <w:rFonts w:ascii="Noto Sans Symbols" w:cs="Noto Sans Symbols" w:eastAsia="Noto Sans Symbols" w:hAnsi="Noto Sans Symbols"/>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TSA Scheduler initially may create a draft schedule for review. Draft schedules are subject to change at any time without notice to affected teams. It is the responsibility of each team to notice issues with schedules while in a draft state.</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8"/>
        </w:tabs>
        <w:spacing w:after="0" w:before="0" w:line="240" w:lineRule="auto"/>
        <w:ind w:left="968" w:right="247"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Coach Bye Requests: Each coach in the Fall may request one date that they would like to have as a bye date before the draft schedule is published. TSA will try to accommodate this but makes no guarantees that the request will be granted.</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68"/>
        </w:tabs>
        <w:spacing w:after="0" w:before="3" w:line="240" w:lineRule="auto"/>
        <w:ind w:left="968" w:right="198"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shall establish cancellation procedures for games. TSA does not guarantee any games canceled will get new dates. The TSA Scheduler may reschedule games within the seasonal calendar established by the TSA Board. If the TSA Scheduler is unable to schedule within the constraints of the calendar, then the TSA Board must determine if they want to extend the season, cancel any applicable tournaments, or cancel the games.</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2"/>
        <w:numPr>
          <w:ilvl w:val="1"/>
          <w:numId w:val="10"/>
        </w:numPr>
        <w:tabs>
          <w:tab w:val="left" w:leader="none" w:pos="824"/>
        </w:tabs>
        <w:ind w:left="824" w:hanging="360"/>
        <w:rPr/>
      </w:pPr>
      <w:bookmarkStart w:colFirst="0" w:colLast="0" w:name="_heading=h.17dp8vu" w:id="10"/>
      <w:bookmarkEnd w:id="10"/>
      <w:r w:rsidDel="00000000" w:rsidR="00000000" w:rsidRPr="00000000">
        <w:rPr>
          <w:rtl w:val="0"/>
        </w:rPr>
        <w:t xml:space="preserve">Final Schedules</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2" w:line="237" w:lineRule="auto"/>
        <w:ind w:left="896" w:right="223"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Schedules will become final on a date specified by the TSA Board. This date shall be at least one week after the posting of the draft schedules.</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6" w:line="237" w:lineRule="auto"/>
        <w:ind w:left="896" w:right="126"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 schedules for all U8 and lower age divisions are only changed for a limited number of reasons: TSA scheduling error and successful appeal to the TSA President.</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1" w:line="237" w:lineRule="auto"/>
        <w:ind w:left="896" w:right="399"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U9 and older age divisions, schedule change requests will be considered if ALL of the following conditions are met:</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3" w:line="229" w:lineRule="auto"/>
        <w:ind w:left="896" w:right="0"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Both coaches agree to the re-schedule date and time.</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0" w:line="229" w:lineRule="auto"/>
        <w:ind w:left="896" w:right="0"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request is made to the TSA Scheduler 10 days in advance of the original schedule date.</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2" w:line="230" w:lineRule="auto"/>
        <w:ind w:left="896" w:right="0"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Referees and fields are available.</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0" w:line="244" w:lineRule="auto"/>
        <w:ind w:left="896"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conflict in the implementation of this procedure shall be addressed by the TSA President.</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6"/>
        </w:tabs>
        <w:spacing w:after="0" w:before="0" w:line="240" w:lineRule="auto"/>
        <w:ind w:left="896" w:right="52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Teams may not reschedule games on their own. Teams that attempt to reschedule games without TSA Scheduler involvement may be penalized as determined by the TSA Board.</w:t>
      </w:r>
      <w:r w:rsidDel="00000000" w:rsidR="00000000" w:rsidRPr="00000000">
        <w:rPr>
          <w:rtl w:val="0"/>
        </w:rPr>
      </w:r>
    </w:p>
    <w:p w:rsidR="00000000" w:rsidDel="00000000" w:rsidP="00000000" w:rsidRDefault="00000000" w:rsidRPr="00000000" w14:paraId="000000B0">
      <w:pPr>
        <w:pStyle w:val="Heading2"/>
        <w:numPr>
          <w:ilvl w:val="1"/>
          <w:numId w:val="10"/>
        </w:numPr>
        <w:tabs>
          <w:tab w:val="left" w:leader="none" w:pos="824"/>
        </w:tabs>
        <w:spacing w:before="117" w:lineRule="auto"/>
        <w:ind w:left="824" w:hanging="360"/>
        <w:rPr/>
      </w:pPr>
      <w:bookmarkStart w:colFirst="0" w:colLast="0" w:name="_heading=h.3rdcrjn" w:id="11"/>
      <w:bookmarkEnd w:id="11"/>
      <w:r w:rsidDel="00000000" w:rsidR="00000000" w:rsidRPr="00000000">
        <w:rPr>
          <w:rtl w:val="0"/>
        </w:rPr>
        <w:t xml:space="preserve">Tournaments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7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may offer tournaments or may use regular season standings to determine TSA representation to TOC and the awarding of placement trophies for Under-9 and above divisions. TSA may also cancel tournaments and provide the selection process for TOC representatives.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1"/>
        <w:numPr>
          <w:ilvl w:val="0"/>
          <w:numId w:val="10"/>
        </w:numPr>
        <w:tabs>
          <w:tab w:val="left" w:leader="none" w:pos="680"/>
        </w:tabs>
        <w:spacing w:before="1" w:lineRule="auto"/>
        <w:ind w:left="680" w:hanging="360"/>
        <w:rPr/>
      </w:pPr>
      <w:bookmarkStart w:colFirst="0" w:colLast="0" w:name="_heading=h.26in1rg" w:id="12"/>
      <w:bookmarkEnd w:id="12"/>
      <w:r w:rsidDel="00000000" w:rsidR="00000000" w:rsidRPr="00000000">
        <w:rPr>
          <w:rtl w:val="0"/>
        </w:rPr>
        <w:t xml:space="preserve">GAME REPORTS</w:t>
      </w:r>
    </w:p>
    <w:p w:rsidR="00000000" w:rsidDel="00000000" w:rsidP="00000000" w:rsidRDefault="00000000" w:rsidRPr="00000000" w14:paraId="000000B4">
      <w:pPr>
        <w:pStyle w:val="Heading2"/>
        <w:numPr>
          <w:ilvl w:val="1"/>
          <w:numId w:val="10"/>
        </w:numPr>
        <w:tabs>
          <w:tab w:val="left" w:leader="none" w:pos="824"/>
        </w:tabs>
        <w:spacing w:before="119" w:lineRule="auto"/>
        <w:ind w:left="824" w:hanging="360"/>
        <w:rPr/>
      </w:pPr>
      <w:bookmarkStart w:colFirst="0" w:colLast="0" w:name="_heading=h.lnxbz9" w:id="13"/>
      <w:bookmarkEnd w:id="13"/>
      <w:r w:rsidDel="00000000" w:rsidR="00000000" w:rsidRPr="00000000">
        <w:rPr>
          <w:rtl w:val="0"/>
        </w:rPr>
        <w:t xml:space="preserve">Posting Requirement</w:t>
      </w:r>
    </w:p>
    <w:p w:rsidR="00000000" w:rsidDel="00000000" w:rsidP="00000000" w:rsidRDefault="00000000" w:rsidRPr="00000000" w14:paraId="000000B5">
      <w:pPr>
        <w:ind w:left="320" w:right="231" w:firstLine="0"/>
        <w:rPr>
          <w:sz w:val="20"/>
          <w:szCs w:val="20"/>
        </w:rPr>
      </w:pPr>
      <w:r w:rsidDel="00000000" w:rsidR="00000000" w:rsidRPr="00000000">
        <w:rPr>
          <w:sz w:val="20"/>
          <w:szCs w:val="20"/>
          <w:rtl w:val="0"/>
        </w:rPr>
        <w:t xml:space="preserve">Each team must have at least one active coach account. GotSport provides the official reporting mechanism for game reports. Scores must be reported for all scoring divisions (Under-9 and above).</w:t>
      </w:r>
    </w:p>
    <w:p w:rsidR="00000000" w:rsidDel="00000000" w:rsidP="00000000" w:rsidRDefault="00000000" w:rsidRPr="00000000" w14:paraId="000000B6">
      <w:pPr>
        <w:spacing w:before="91" w:lineRule="auto"/>
        <w:ind w:left="320" w:firstLine="0"/>
        <w:rPr>
          <w:sz w:val="20"/>
          <w:szCs w:val="20"/>
        </w:rPr>
      </w:pPr>
      <w:r w:rsidDel="00000000" w:rsidR="00000000" w:rsidRPr="00000000">
        <w:rPr>
          <w:color w:val="000000"/>
          <w:sz w:val="20"/>
          <w:szCs w:val="20"/>
          <w:rtl w:val="0"/>
        </w:rPr>
        <w:t xml:space="preserve">The home team is tasked with the duty to report but if after a few days the home team has not entered the scores the visiting team may do so.</w:t>
      </w:r>
      <w:r w:rsidDel="00000000" w:rsidR="00000000" w:rsidRPr="00000000">
        <w:rPr>
          <w:rtl w:val="0"/>
        </w:rPr>
      </w:r>
    </w:p>
    <w:p w:rsidR="00000000" w:rsidDel="00000000" w:rsidP="00000000" w:rsidRDefault="00000000" w:rsidRPr="00000000" w14:paraId="000000B7">
      <w:pPr>
        <w:spacing w:before="93" w:lineRule="auto"/>
        <w:ind w:left="320" w:firstLine="0"/>
        <w:rPr>
          <w:sz w:val="20"/>
          <w:szCs w:val="20"/>
        </w:rPr>
      </w:pPr>
      <w:r w:rsidDel="00000000" w:rsidR="00000000" w:rsidRPr="00000000">
        <w:rPr>
          <w:color w:val="000000"/>
          <w:sz w:val="20"/>
          <w:szCs w:val="20"/>
          <w:rtl w:val="0"/>
        </w:rPr>
        <w:t xml:space="preserve">Make certain the game has not already been reported by the other team (Standings page). Locate the game number (Schedules page). You will also need to know which is the home team. Then use the “Scoring input” on the top of the schedule page. Input PIN given to you by your area director. Input the game number and then the score of the game.</w:t>
      </w:r>
      <w:r w:rsidDel="00000000" w:rsidR="00000000" w:rsidRPr="00000000">
        <w:rPr>
          <w:rtl w:val="0"/>
        </w:rPr>
      </w:r>
    </w:p>
    <w:p w:rsidR="00000000" w:rsidDel="00000000" w:rsidP="00000000" w:rsidRDefault="00000000" w:rsidRPr="00000000" w14:paraId="000000B8">
      <w:pPr>
        <w:spacing w:before="92" w:lineRule="auto"/>
        <w:ind w:left="320" w:firstLine="0"/>
        <w:rPr>
          <w:sz w:val="20"/>
          <w:szCs w:val="20"/>
        </w:rPr>
      </w:pPr>
      <w:r w:rsidDel="00000000" w:rsidR="00000000" w:rsidRPr="00000000">
        <w:rPr>
          <w:color w:val="000000"/>
          <w:sz w:val="20"/>
          <w:szCs w:val="20"/>
          <w:rtl w:val="0"/>
        </w:rPr>
        <w:t xml:space="preserve">If you find a mistake in the scoring/standings, please send an email to </w:t>
      </w:r>
      <w:hyperlink r:id="rId8">
        <w:r w:rsidDel="00000000" w:rsidR="00000000" w:rsidRPr="00000000">
          <w:rPr>
            <w:color w:val="0000ff"/>
            <w:u w:val="single"/>
            <w:rtl w:val="0"/>
          </w:rPr>
          <w:t xml:space="preserve">scheduler@texomasoccer.org</w:t>
        </w:r>
      </w:hyperlink>
      <w:r w:rsidDel="00000000" w:rsidR="00000000" w:rsidRPr="00000000">
        <w:rPr>
          <w:rtl w:val="0"/>
        </w:rPr>
        <w:t xml:space="preserve"> </w:t>
      </w:r>
      <w:r w:rsidDel="00000000" w:rsidR="00000000" w:rsidRPr="00000000">
        <w:rPr>
          <w:color w:val="000000"/>
          <w:sz w:val="20"/>
          <w:szCs w:val="20"/>
          <w:rtl w:val="0"/>
        </w:rPr>
        <w:t xml:space="preserve">with the correct information.</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2"/>
        <w:numPr>
          <w:ilvl w:val="1"/>
          <w:numId w:val="10"/>
        </w:numPr>
        <w:tabs>
          <w:tab w:val="left" w:leader="none" w:pos="824"/>
        </w:tabs>
        <w:spacing w:before="1" w:lineRule="auto"/>
        <w:ind w:left="824" w:hanging="360"/>
        <w:rPr/>
      </w:pPr>
      <w:bookmarkStart w:colFirst="0" w:colLast="0" w:name="_heading=h.35nkun2" w:id="14"/>
      <w:bookmarkEnd w:id="14"/>
      <w:r w:rsidDel="00000000" w:rsidR="00000000" w:rsidRPr="00000000">
        <w:rPr>
          <w:rtl w:val="0"/>
        </w:rPr>
        <w:t xml:space="preserve">TSA Scheduler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280" w:top="840" w:left="1020" w:right="800" w:header="720" w:footer="72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TSA Scheduler shall review all game reports submitted. The TSA Scheduler shall “synchronize” a scored game report. A synchronized game impacts the standings. Other game reports are “acknowledged” by the TSA Scheduler. Acknowledged games do not change the standings or tiebreaker issues. If game reports are in conflict relative to who won or a scoring conflict that impacts tiebreaker results, the TSA Scheduler may contact the teams and referee(s) involved for resolution.</w:t>
      </w:r>
    </w:p>
    <w:p w:rsidR="00000000" w:rsidDel="00000000" w:rsidP="00000000" w:rsidRDefault="00000000" w:rsidRPr="00000000" w14:paraId="000000BC">
      <w:pPr>
        <w:pStyle w:val="Heading1"/>
        <w:numPr>
          <w:ilvl w:val="0"/>
          <w:numId w:val="10"/>
        </w:numPr>
        <w:tabs>
          <w:tab w:val="left" w:leader="none" w:pos="680"/>
        </w:tabs>
        <w:ind w:left="680" w:hanging="360"/>
        <w:rPr/>
      </w:pPr>
      <w:bookmarkStart w:colFirst="0" w:colLast="0" w:name="_heading=h.1ksv4uv" w:id="15"/>
      <w:bookmarkEnd w:id="15"/>
      <w:r w:rsidDel="00000000" w:rsidR="00000000" w:rsidRPr="00000000">
        <w:rPr>
          <w:rtl w:val="0"/>
        </w:rPr>
        <w:t xml:space="preserve">STANDINGS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2"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standings for Under-9 and above are based on the International Point system. The tiebreaker system uses the 10-point system after head-to-head result determination.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numPr>
          <w:ilvl w:val="1"/>
          <w:numId w:val="10"/>
        </w:numPr>
        <w:tabs>
          <w:tab w:val="left" w:leader="none" w:pos="824"/>
        </w:tabs>
        <w:spacing w:line="240" w:lineRule="auto"/>
        <w:ind w:left="824" w:hanging="360"/>
        <w:rPr/>
      </w:pPr>
      <w:bookmarkStart w:colFirst="0" w:colLast="0" w:name="_heading=h.44sinio" w:id="16"/>
      <w:bookmarkEnd w:id="16"/>
      <w:r w:rsidDel="00000000" w:rsidR="00000000" w:rsidRPr="00000000">
        <w:rPr>
          <w:rtl w:val="0"/>
        </w:rPr>
        <w:t xml:space="preserve">International Points</w:t>
      </w:r>
    </w:p>
    <w:tbl>
      <w:tblPr>
        <w:tblStyle w:val="Table4"/>
        <w:tblW w:w="6610.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9"/>
        <w:gridCol w:w="2921"/>
        <w:tblGridChange w:id="0">
          <w:tblGrid>
            <w:gridCol w:w="3689"/>
            <w:gridCol w:w="2921"/>
          </w:tblGrid>
        </w:tblGridChange>
      </w:tblGrid>
      <w:tr>
        <w:trPr>
          <w:cantSplit w:val="0"/>
          <w:trHeight w:val="298" w:hRule="atLeast"/>
          <w:tblHeader w:val="0"/>
        </w:trPr>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POINTS</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VALUE</w:t>
            </w:r>
          </w:p>
        </w:tc>
      </w:tr>
      <w:tr>
        <w:trPr>
          <w:cantSplit w:val="0"/>
          <w:trHeight w:val="301" w:hRule="atLeast"/>
          <w:tblHeader w:val="0"/>
        </w:trPr>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r>
      <w:tr>
        <w:trPr>
          <w:cantSplit w:val="0"/>
          <w:trHeight w:val="298" w:hRule="atLeast"/>
          <w:tblHeader w:val="0"/>
        </w:trPr>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Tie</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rHeight w:val="301" w:hRule="atLeast"/>
          <w:tblHeader w:val="0"/>
        </w:trPr>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Canceled Game (Tie)</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rHeight w:val="298" w:hRule="atLeast"/>
          <w:tblHeader w:val="0"/>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TIEBREAKER POINTS</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VALUE</w:t>
            </w:r>
          </w:p>
        </w:tc>
      </w:tr>
      <w:tr>
        <w:trPr>
          <w:cantSplit w:val="0"/>
          <w:trHeight w:val="301" w:hRule="atLeast"/>
          <w:tblHeader w:val="0"/>
        </w:trPr>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Win</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r>
      <w:tr>
        <w:trPr>
          <w:cantSplit w:val="0"/>
          <w:trHeight w:val="298" w:hRule="atLeast"/>
          <w:tblHeader w:val="0"/>
        </w:trPr>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Tie</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r>
      <w:tr>
        <w:trPr>
          <w:cantSplit w:val="0"/>
          <w:trHeight w:val="301" w:hRule="atLeast"/>
          <w:tblHeader w:val="0"/>
        </w:trPr>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Shutout</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r>
      <w:tr>
        <w:trPr>
          <w:cantSplit w:val="0"/>
          <w:trHeight w:val="298" w:hRule="atLeast"/>
          <w:tblHeader w:val="0"/>
        </w:trPr>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Goal Bonus (each team)</w:t>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maximum</w:t>
            </w:r>
          </w:p>
        </w:tc>
      </w:tr>
      <w:tr>
        <w:trPr>
          <w:cantSplit w:val="0"/>
          <w:trHeight w:val="298" w:hRule="atLeast"/>
          <w:tblHeader w:val="0"/>
        </w:trPr>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Forfeit Win (Win 2-0)</w:t>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r>
      <w:tr>
        <w:trPr>
          <w:cantSplit w:val="0"/>
          <w:trHeight w:val="302" w:hRule="atLeast"/>
          <w:tblHeader w:val="0"/>
        </w:trP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Canceled Game (Tie 0-0)</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2"/>
        <w:numPr>
          <w:ilvl w:val="1"/>
          <w:numId w:val="10"/>
        </w:numPr>
        <w:tabs>
          <w:tab w:val="left" w:leader="none" w:pos="824"/>
        </w:tabs>
        <w:spacing w:line="240" w:lineRule="auto"/>
        <w:ind w:left="824" w:hanging="360"/>
        <w:rPr/>
      </w:pPr>
      <w:bookmarkStart w:colFirst="0" w:colLast="0" w:name="_heading=h.2jxsxqh" w:id="17"/>
      <w:bookmarkEnd w:id="17"/>
      <w:r w:rsidDel="00000000" w:rsidR="00000000" w:rsidRPr="00000000">
        <w:rPr>
          <w:rtl w:val="0"/>
        </w:rPr>
        <w:t xml:space="preserve">Tiebreaker Points</w:t>
      </w:r>
    </w:p>
    <w:tbl>
      <w:tblPr>
        <w:tblStyle w:val="Table5"/>
        <w:tblW w:w="6614.0" w:type="dxa"/>
        <w:jc w:val="left"/>
        <w:tblInd w:w="2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14"/>
        <w:tblGridChange w:id="0">
          <w:tblGrid>
            <w:gridCol w:w="6614"/>
          </w:tblGrid>
        </w:tblGridChange>
      </w:tblGrid>
      <w:tr>
        <w:trPr>
          <w:cantSplit w:val="0"/>
          <w:trHeight w:val="301" w:hRule="atLeast"/>
          <w:tblHeader w:val="0"/>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w:t>
            </w:r>
          </w:p>
        </w:tc>
      </w:tr>
      <w:tr>
        <w:trPr>
          <w:cantSplit w:val="0"/>
          <w:trHeight w:val="298" w:hRule="atLeast"/>
          <w:tblHeader w:val="0"/>
        </w:trPr>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International Points</w:t>
            </w:r>
          </w:p>
        </w:tc>
      </w:tr>
      <w:tr>
        <w:trPr>
          <w:cantSplit w:val="0"/>
          <w:trHeight w:val="302" w:hRule="atLeast"/>
          <w:tblHeader w:val="0"/>
        </w:trPr>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Head-to-Head</w:t>
            </w:r>
          </w:p>
        </w:tc>
      </w:tr>
      <w:tr>
        <w:trPr>
          <w:cantSplit w:val="0"/>
          <w:trHeight w:val="297" w:hRule="atLeast"/>
          <w:tblHeader w:val="0"/>
        </w:trPr>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Tiebreaker Points</w:t>
            </w:r>
          </w:p>
        </w:tc>
      </w:tr>
      <w:tr>
        <w:trPr>
          <w:cantSplit w:val="0"/>
          <w:trHeight w:val="302" w:hRule="atLeast"/>
          <w:tblHeader w:val="0"/>
        </w:trPr>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International Points Allowed</w:t>
            </w:r>
          </w:p>
        </w:tc>
      </w:tr>
      <w:tr>
        <w:trPr>
          <w:cantSplit w:val="0"/>
          <w:trHeight w:val="297" w:hRule="atLeast"/>
          <w:tblHeader w:val="0"/>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Tiebreaker Points Allowed</w:t>
            </w:r>
          </w:p>
        </w:tc>
      </w:tr>
      <w:tr>
        <w:trPr>
          <w:cantSplit w:val="0"/>
          <w:trHeight w:val="302" w:hRule="atLeast"/>
          <w:tblHeader w:val="0"/>
        </w:trPr>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Goal Differential (3 goal maximum per game)</w:t>
            </w:r>
          </w:p>
        </w:tc>
      </w:tr>
      <w:tr>
        <w:trPr>
          <w:cantSplit w:val="0"/>
          <w:trHeight w:val="297" w:hRule="atLeast"/>
          <w:tblHeader w:val="0"/>
        </w:trPr>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Shutout Wins</w:t>
            </w:r>
          </w:p>
        </w:tc>
      </w:tr>
      <w:tr>
        <w:trPr>
          <w:cantSplit w:val="0"/>
          <w:trHeight w:val="302" w:hRule="atLeast"/>
          <w:tblHeader w:val="0"/>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Coin Toss</w:t>
            </w:r>
          </w:p>
        </w:tc>
      </w:tr>
    </w:tbl>
    <w:p w:rsidR="00000000" w:rsidDel="00000000" w:rsidP="00000000" w:rsidRDefault="00000000" w:rsidRPr="00000000" w14:paraId="000000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rPr>
          <w:rFonts w:ascii="Arial" w:cs="Arial" w:eastAsia="Arial" w:hAnsi="Arial"/>
          <w:sz w:val="20"/>
          <w:szCs w:val="20"/>
        </w:rPr>
        <w:sectPr>
          <w:type w:val="nextPage"/>
          <w:pgSz w:h="15840" w:w="12240" w:orient="portrait"/>
          <w:pgMar w:bottom="280" w:top="920" w:left="1020" w:right="800" w:header="720" w:footer="720"/>
        </w:sectPr>
      </w:pPr>
      <w:r w:rsidDel="00000000" w:rsidR="00000000" w:rsidRPr="00000000">
        <w:rPr>
          <w:rFonts w:ascii="Arial" w:cs="Arial" w:eastAsia="Arial" w:hAnsi="Arial"/>
          <w:sz w:val="20"/>
          <w:szCs w:val="20"/>
          <w:rtl w:val="0"/>
        </w:rPr>
        <w:t xml:space="preserve">Highest number of points Each of the teams tallies three points for a win, 1 point for a draw and 0 points for a loss. If two or more teams end the group stage with same point total, a decision will be made using rule No. 2. Goal Difference If two or more teams end the group stage with the same point total, officials will rule in favor of the team with the greatest goal difference based on the goals scored in their respective matches. If the teams remain tied after criteria No. 1 and 2, a decision will be made using rule No. 3. Goals scored If the teams remain tied after (1) and (2), the team with the most goals scored in their respective matches will advance to the next round. If the teams remain tied after the first three rules, a decision will be made using rule No. 4. Point total in Head-to-head matches Officials will make a decision based on which team tallied the most points in matches played between the countries involved, with the team with the most wins advancing to the Round of 16. If a ruling still cannot be determined, a decision will be made using rule No. 5. Goal difference in head-to-head Officials will make a decision based on which team has the greatest goal difference in games played between the countries involved. If a ruling still cannot be determined, a decision will be made using rule No. 6. Goals scored in head-to-head matches Officials will make a decision based on which team has the greatest goal difference in games played between the countries involved. If a ruling still cannot be determined, a decision will be made using rule No. 7.</w:t>
      </w:r>
    </w:p>
    <w:p w:rsidR="00000000" w:rsidDel="00000000" w:rsidP="00000000" w:rsidRDefault="00000000" w:rsidRPr="00000000" w14:paraId="000000E3">
      <w:pPr>
        <w:pStyle w:val="Heading1"/>
        <w:numPr>
          <w:ilvl w:val="0"/>
          <w:numId w:val="10"/>
        </w:numPr>
        <w:tabs>
          <w:tab w:val="left" w:leader="none" w:pos="680"/>
        </w:tabs>
        <w:ind w:left="680" w:hanging="360"/>
        <w:rPr/>
      </w:pPr>
      <w:bookmarkStart w:colFirst="0" w:colLast="0" w:name="_heading=h.z337ya" w:id="18"/>
      <w:bookmarkEnd w:id="18"/>
      <w:r w:rsidDel="00000000" w:rsidR="00000000" w:rsidRPr="00000000">
        <w:rPr>
          <w:rtl w:val="0"/>
        </w:rPr>
        <w:t xml:space="preserve">COACHES</w:t>
      </w:r>
    </w:p>
    <w:p w:rsidR="00000000" w:rsidDel="00000000" w:rsidP="00000000" w:rsidRDefault="00000000" w:rsidRPr="00000000" w14:paraId="000000E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4"/>
        </w:tabs>
        <w:spacing w:after="0" w:before="119" w:line="275" w:lineRule="auto"/>
        <w:ind w:left="824"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General Requirements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TSA coaches must have reached the age of 18 years. A person must have attained the age of at least 12 years to qualify as a TSA assistant coach and must be a minimum of at least one (1) youth division older than the players coached.</w:t>
      </w:r>
    </w:p>
    <w:p w:rsidR="00000000" w:rsidDel="00000000" w:rsidP="00000000" w:rsidRDefault="00000000" w:rsidRPr="00000000" w14:paraId="000000E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4"/>
        </w:tabs>
        <w:spacing w:after="0" w:before="113" w:line="275" w:lineRule="auto"/>
        <w:ind w:left="824"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Educational Requirement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recommends all coaches attend the grass roots training courses provided by North Texas Soccer</w:t>
      </w:r>
    </w:p>
    <w:p w:rsidR="00000000" w:rsidDel="00000000" w:rsidP="00000000" w:rsidRDefault="00000000" w:rsidRPr="00000000" w14:paraId="000000E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4"/>
        </w:tabs>
        <w:spacing w:after="0" w:before="117" w:line="275" w:lineRule="auto"/>
        <w:ind w:left="824"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Game Day Setup</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coach is responsible to check that all field conditions and equipment meet game ready conditions and that the goals are securely anchored.</w:t>
      </w:r>
    </w:p>
    <w:p w:rsidR="00000000" w:rsidDel="00000000" w:rsidP="00000000" w:rsidRDefault="00000000" w:rsidRPr="00000000" w14:paraId="000000E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4"/>
        </w:tabs>
        <w:spacing w:after="0" w:before="113" w:line="275" w:lineRule="auto"/>
        <w:ind w:left="824"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Game Day Procedures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coach must confine him/herself to the coaching area. The attitude of the coach towards officials, spectators, opposing players and coaches should be controlled and undemonstrative. Coach Badges must be worn around the neck, visible, at every game for the duration of the game. Only the current soccer year’s badge is accepted.</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number of coaches on the coaching sideline will be limited to two (2) for U4-U7 and, three (3) for U8 and above.  Coaches are prohibited from smoking/vaping or any kind, or consuming alcohol during any game or practice.</w:t>
      </w:r>
    </w:p>
    <w:p w:rsidR="00000000" w:rsidDel="00000000" w:rsidP="00000000" w:rsidRDefault="00000000" w:rsidRPr="00000000" w14:paraId="000000E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24"/>
        </w:tabs>
        <w:spacing w:after="0" w:before="120" w:line="240" w:lineRule="auto"/>
        <w:ind w:left="824"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Misconduct</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Referees follow Ask (“Sir / ma’am please don’t yell at me as it’s making it hard for me to focus on the match.”) /Tell-will be shown a yellow card (“Please stop your abusive behavior, or you will be dismissed.”)/Dismiss-will be shown a red card (“You are being dismissed for irresponsible behavior and you must leave the bench area.”): the Tell is a Caution, the Remove is a Red Card Send Off.</w:t>
      </w:r>
    </w:p>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s>
        <w:spacing w:after="0" w:before="2" w:line="242" w:lineRule="auto"/>
        <w:ind w:left="412" w:right="171" w:hanging="1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should use the following terminology: “Coach, I have asked you stop (whatever behavior the Referee needs to cease) &amp; you haven’t listened. I am now TELLING you that you are being Cautioned, &amp; if you continue in this manner the next step will be to remove you from this match.”</w:t>
      </w:r>
    </w:p>
    <w:p w:rsidR="00000000" w:rsidDel="00000000" w:rsidP="00000000" w:rsidRDefault="00000000" w:rsidRPr="00000000" w14:paraId="000000F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s>
        <w:spacing w:after="0" w:before="0" w:line="240" w:lineRule="auto"/>
        <w:ind w:left="412" w:right="315" w:hanging="1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Referees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MUST write up the Caution in their Game Report on the Game Officials assigning software within 12- 24 hours of the match.</w:t>
      </w:r>
    </w:p>
    <w:p w:rsidR="00000000" w:rsidDel="00000000" w:rsidP="00000000" w:rsidRDefault="00000000" w:rsidRPr="00000000" w14:paraId="000000F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s>
        <w:spacing w:after="0" w:before="0" w:line="242" w:lineRule="auto"/>
        <w:ind w:left="412" w:right="218" w:hanging="1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Assignors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email the Director of A&amp;D a weekly misconduct report for all cards given in the association. That report will be shared with the TSA President on an “As Needed” basis to both keep him informed of problem areas &amp; to also keep him impartial for future A&amp;D issues.</w:t>
      </w:r>
    </w:p>
    <w:p w:rsidR="00000000" w:rsidDel="00000000" w:rsidP="00000000" w:rsidRDefault="00000000" w:rsidRPr="00000000" w14:paraId="000000F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 w:val="left" w:leader="none" w:pos="452"/>
        </w:tabs>
        <w:spacing w:after="0" w:before="0" w:line="240" w:lineRule="auto"/>
        <w:ind w:left="412" w:right="1102" w:hanging="1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Director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A&amp;D will email coaches to remind them of the card being issued, &amp; will, where applicable: Inform their Area Director if the behavior needs discussion above the email.</w:t>
      </w:r>
    </w:p>
    <w:p w:rsidR="00000000" w:rsidDel="00000000" w:rsidP="00000000" w:rsidRDefault="00000000" w:rsidRPr="00000000" w14:paraId="000000F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s>
        <w:spacing w:after="0" w:before="0" w:line="240" w:lineRule="auto"/>
        <w:ind w:left="412" w:right="695" w:hanging="1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 their Area Director, President, &amp;/or Vice President, if A&amp;D is seeing disturbing trends regarding the Coach &amp;/or Team &amp; Misconduct.</w:t>
      </w:r>
    </w:p>
    <w:p w:rsidR="00000000" w:rsidDel="00000000" w:rsidP="00000000" w:rsidRDefault="00000000" w:rsidRPr="00000000" w14:paraId="000000F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 w:val="left" w:leader="none" w:pos="452"/>
        </w:tabs>
        <w:spacing w:after="0" w:before="0" w:line="240" w:lineRule="auto"/>
        <w:ind w:left="412" w:right="387" w:hanging="1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Recommend, where applicable, suggested assignment modifications to the Coach/Team based on feedback from Coach/Team/AD/Referees.</w:t>
      </w:r>
    </w:p>
    <w:p w:rsidR="00000000" w:rsidDel="00000000" w:rsidP="00000000" w:rsidRDefault="00000000" w:rsidRPr="00000000" w14:paraId="000000F5">
      <w:pPr>
        <w:pStyle w:val="Heading1"/>
        <w:numPr>
          <w:ilvl w:val="0"/>
          <w:numId w:val="10"/>
        </w:numPr>
        <w:tabs>
          <w:tab w:val="left" w:leader="none" w:pos="680"/>
        </w:tabs>
        <w:spacing w:before="156" w:lineRule="auto"/>
        <w:ind w:left="680" w:hanging="360"/>
        <w:rPr/>
      </w:pPr>
      <w:bookmarkStart w:colFirst="0" w:colLast="0" w:name="_heading=h.3j2qqm3" w:id="19"/>
      <w:bookmarkEnd w:id="19"/>
      <w:r w:rsidDel="00000000" w:rsidR="00000000" w:rsidRPr="00000000">
        <w:rPr>
          <w:rtl w:val="0"/>
        </w:rPr>
        <w:t xml:space="preserve">RULES OF COMPETITION</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Rules of Play for Adult and Youth competition of NTSSA and its affiliated members shall be the FIFA Laws of the Game unless modified under TSA Playing Rules found on our website</w:t>
      </w:r>
      <w:r w:rsidDel="00000000" w:rsidR="00000000" w:rsidRPr="00000000">
        <w:rPr>
          <w:rFonts w:ascii="Times New Roman" w:cs="Times New Roman" w:eastAsia="Times New Roman" w:hAnsi="Times New Roman"/>
          <w:b w:val="0"/>
          <w:i w:val="0"/>
          <w:smallCaps w:val="0"/>
          <w:strike w:val="0"/>
          <w:color w:val="ff3333"/>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complete list of playing rules may be found on our website under season Playing Rules.</w:t>
      </w:r>
    </w:p>
    <w:p w:rsidR="00000000" w:rsidDel="00000000" w:rsidP="00000000" w:rsidRDefault="00000000" w:rsidRPr="00000000" w14:paraId="000000F7">
      <w:pPr>
        <w:pStyle w:val="Heading2"/>
        <w:numPr>
          <w:ilvl w:val="1"/>
          <w:numId w:val="10"/>
        </w:numPr>
        <w:tabs>
          <w:tab w:val="left" w:leader="none" w:pos="824"/>
        </w:tabs>
        <w:spacing w:before="117" w:lineRule="auto"/>
        <w:ind w:left="824" w:hanging="360"/>
        <w:rPr/>
      </w:pPr>
      <w:bookmarkStart w:colFirst="0" w:colLast="0" w:name="_heading=h.1y810tw" w:id="20"/>
      <w:bookmarkEnd w:id="20"/>
      <w:r w:rsidDel="00000000" w:rsidR="00000000" w:rsidRPr="00000000">
        <w:rPr>
          <w:rtl w:val="0"/>
        </w:rPr>
        <w:t xml:space="preserve">Modified Playing Rules – U</w:t>
      </w:r>
      <w:r w:rsidDel="00000000" w:rsidR="00000000" w:rsidRPr="00000000">
        <w:rPr>
          <w:color w:val="000000"/>
          <w:rtl w:val="0"/>
        </w:rPr>
        <w:t xml:space="preserve">4-U6</w:t>
      </w:r>
      <w:r w:rsidDel="00000000" w:rsidR="00000000" w:rsidRPr="00000000">
        <w:rPr>
          <w:color w:val="ff3333"/>
          <w:rtl w:val="0"/>
        </w:rPr>
        <w:t xml:space="preserve"> </w:t>
      </w:r>
      <w:r w:rsidDel="00000000" w:rsidR="00000000" w:rsidRPr="00000000">
        <w:rPr>
          <w:color w:val="000000"/>
          <w:rtl w:val="0"/>
        </w:rPr>
        <w:t xml:space="preserve">Age Division</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3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Crease Restriction: There will be a semi-circle crease in front of the goal. The defense may not position a player in the crease similar to a goalkeeper. The offense may not position a player to receive the ball in the crease. The referee shall direct the player, during live play, to exit the crease. If the violations persist, then the referee may caution the offending coach for unsporting behavior. If the ball goes into the crease first, then the players may play the ball. If the crease is not visible, then the referee is the sole judge of restriction.</w:t>
      </w:r>
    </w:p>
    <w:p w:rsidR="00000000" w:rsidDel="00000000" w:rsidP="00000000" w:rsidRDefault="00000000" w:rsidRPr="00000000" w14:paraId="000000F9">
      <w:pPr>
        <w:pStyle w:val="Heading2"/>
        <w:numPr>
          <w:ilvl w:val="1"/>
          <w:numId w:val="10"/>
        </w:numPr>
        <w:tabs>
          <w:tab w:val="left" w:leader="none" w:pos="824"/>
        </w:tabs>
        <w:spacing w:before="116" w:lineRule="auto"/>
        <w:ind w:left="824" w:hanging="360"/>
        <w:rPr/>
      </w:pPr>
      <w:bookmarkStart w:colFirst="0" w:colLast="0" w:name="_heading=h.4i7ojhp" w:id="21"/>
      <w:bookmarkEnd w:id="21"/>
      <w:r w:rsidDel="00000000" w:rsidR="00000000" w:rsidRPr="00000000">
        <w:rPr>
          <w:rtl w:val="0"/>
        </w:rPr>
        <w:t xml:space="preserve">Spectators</w:t>
      </w:r>
    </w:p>
    <w:p w:rsidR="00000000" w:rsidDel="00000000" w:rsidP="00000000" w:rsidRDefault="00000000" w:rsidRPr="00000000" w14:paraId="000000F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s>
        <w:spacing w:after="0" w:before="0" w:line="244" w:lineRule="auto"/>
        <w:ind w:left="412" w:right="0" w:hanging="1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individual shall be allowed to run the length of the field except participants of the game.</w:t>
      </w:r>
    </w:p>
    <w:p w:rsidR="00000000" w:rsidDel="00000000" w:rsidP="00000000" w:rsidRDefault="00000000" w:rsidRPr="00000000" w14:paraId="000000F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12"/>
        </w:tabs>
        <w:spacing w:after="0" w:before="0" w:line="240" w:lineRule="auto"/>
        <w:ind w:left="412" w:right="172" w:hanging="1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spectators (including parents) should remain opposite players and coaches in designated areas, and no one shall be no closer than 10 yards to the end line.</w:t>
      </w:r>
    </w:p>
    <w:p w:rsidR="00000000" w:rsidDel="00000000" w:rsidP="00000000" w:rsidRDefault="00000000" w:rsidRPr="00000000" w14:paraId="000000FC">
      <w:pPr>
        <w:pStyle w:val="Heading2"/>
        <w:numPr>
          <w:ilvl w:val="1"/>
          <w:numId w:val="10"/>
        </w:numPr>
        <w:tabs>
          <w:tab w:val="left" w:leader="none" w:pos="824"/>
        </w:tabs>
        <w:spacing w:before="114" w:lineRule="auto"/>
        <w:ind w:left="824" w:hanging="360"/>
        <w:rPr/>
      </w:pPr>
      <w:bookmarkStart w:colFirst="0" w:colLast="0" w:name="_heading=h.2xcytpi" w:id="22"/>
      <w:bookmarkEnd w:id="22"/>
      <w:r w:rsidDel="00000000" w:rsidR="00000000" w:rsidRPr="00000000">
        <w:rPr>
          <w:rtl w:val="0"/>
        </w:rPr>
        <w:t xml:space="preserve">Jewelry Rules – ALL Divisions</w:t>
      </w:r>
    </w:p>
    <w:p w:rsidR="00000000" w:rsidDel="00000000" w:rsidP="00000000" w:rsidRDefault="00000000" w:rsidRPr="00000000" w14:paraId="000000FD">
      <w:pPr>
        <w:pStyle w:val="Heading5"/>
        <w:numPr>
          <w:ilvl w:val="2"/>
          <w:numId w:val="10"/>
        </w:numPr>
        <w:tabs>
          <w:tab w:val="left" w:leader="none" w:pos="770"/>
        </w:tabs>
        <w:spacing w:line="228" w:lineRule="auto"/>
        <w:ind w:left="770" w:hanging="450"/>
        <w:rPr/>
      </w:pPr>
      <w:r w:rsidDel="00000000" w:rsidR="00000000" w:rsidRPr="00000000">
        <w:rPr>
          <w:rtl w:val="0"/>
        </w:rPr>
        <w:t xml:space="preserve">General Rule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280" w:top="920" w:left="1020" w:right="800" w:header="720" w:footer="72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jewelry allowed, including soft bracelets (e.g., strings) and ear studs. The referee shall not be responsible for determining if a player is wearing jewelry not readily visible. The coach shall instruct players to remove jewelry prior to all games. The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referees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may inform team captains (U12 and above) of the jewelry restriction without conducting individual inspection. The referee must see the jewelry, but the assistant referee may inform the referee of the jewelry.</w:t>
      </w:r>
    </w:p>
    <w:p w:rsidR="00000000" w:rsidDel="00000000" w:rsidP="00000000" w:rsidRDefault="00000000" w:rsidRPr="00000000" w14:paraId="00000100">
      <w:pPr>
        <w:pStyle w:val="Heading5"/>
        <w:numPr>
          <w:ilvl w:val="2"/>
          <w:numId w:val="10"/>
        </w:numPr>
        <w:tabs>
          <w:tab w:val="left" w:leader="none" w:pos="774"/>
        </w:tabs>
        <w:spacing w:line="229" w:lineRule="auto"/>
        <w:ind w:left="774" w:hanging="454"/>
        <w:rPr/>
      </w:pPr>
      <w:r w:rsidDel="00000000" w:rsidR="00000000" w:rsidRPr="00000000">
        <w:rPr>
          <w:rtl w:val="0"/>
        </w:rPr>
        <w:t xml:space="preserve">Exceptions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alert jewelry MAY be worn if taped to the body with the medical information visible. The referee should be shown the alert jewelry prior to the start of the game but there are no sanctions if this does not occur.</w:t>
      </w:r>
    </w:p>
    <w:p w:rsidR="00000000" w:rsidDel="00000000" w:rsidP="00000000" w:rsidRDefault="00000000" w:rsidRPr="00000000" w14:paraId="00000102">
      <w:pPr>
        <w:pStyle w:val="Heading5"/>
        <w:numPr>
          <w:ilvl w:val="2"/>
          <w:numId w:val="10"/>
        </w:numPr>
        <w:tabs>
          <w:tab w:val="left" w:leader="none" w:pos="774"/>
        </w:tabs>
        <w:spacing w:line="225" w:lineRule="auto"/>
        <w:ind w:left="774" w:hanging="454"/>
        <w:rPr/>
      </w:pPr>
      <w:r w:rsidDel="00000000" w:rsidR="00000000" w:rsidRPr="00000000">
        <w:rPr>
          <w:rtl w:val="0"/>
        </w:rPr>
        <w:t xml:space="preserve">Notification Procedure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referee may exercise discretion and have the jewelry removed during active play by instructing the player to go to the sideline but remaining on the field to remove the jewelry. The referee may also sanction without warning.</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player fails to follow the referee’s instructions, then the referee must sanction the wearing of jewelry. Sanctions: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a stoppage, unless the referee determines that the jewelry poses an immediate danger to any participant, the referee shall direct the violator to leave the field and remove the jewelry.</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U9 and Above: The game shall restart in accordance with the appropriate FIFA restart procedure and with the team in violation playing shorthanded.</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U8 and Below: The player removes the jewelry and returns to the field. If the jewelry cannot be quickly removed, the referee can direct the coach </w:t>
      </w:r>
      <w:r w:rsidDel="00000000" w:rsidR="00000000" w:rsidRPr="00000000">
        <w:rPr>
          <w:sz w:val="20"/>
          <w:szCs w:val="20"/>
          <w:rtl w:val="0"/>
        </w:rPr>
        <w:t xml:space="preserve">to provide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substitute. If the coach does not have a substitute or refuses, then the referee shall continue the game with a proper restart.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U9 and Above: Player corrects the jewelry violation. Referee returns the player to the game at any stoppage. ONLY the player in violation may return to the field meaning the team may NOT substitute for the jewelry violation.</w:t>
      </w:r>
    </w:p>
    <w:p w:rsidR="00000000" w:rsidDel="00000000" w:rsidP="00000000" w:rsidRDefault="00000000" w:rsidRPr="00000000" w14:paraId="00000109">
      <w:pPr>
        <w:pStyle w:val="Heading1"/>
        <w:numPr>
          <w:ilvl w:val="0"/>
          <w:numId w:val="10"/>
        </w:numPr>
        <w:tabs>
          <w:tab w:val="left" w:leader="none" w:pos="680"/>
        </w:tabs>
        <w:spacing w:before="71" w:lineRule="auto"/>
        <w:ind w:left="680" w:hanging="360"/>
        <w:rPr/>
      </w:pPr>
      <w:bookmarkStart w:colFirst="0" w:colLast="0" w:name="_heading=h.3whwml4" w:id="23"/>
      <w:bookmarkEnd w:id="23"/>
      <w:r w:rsidDel="00000000" w:rsidR="00000000" w:rsidRPr="00000000">
        <w:rPr>
          <w:rtl w:val="0"/>
        </w:rPr>
        <w:t xml:space="preserve">FEES AND PAYMENTS</w:t>
      </w:r>
    </w:p>
    <w:p w:rsidR="00000000" w:rsidDel="00000000" w:rsidP="00000000" w:rsidRDefault="00000000" w:rsidRPr="00000000" w14:paraId="0000010A">
      <w:pPr>
        <w:pStyle w:val="Heading2"/>
        <w:numPr>
          <w:ilvl w:val="1"/>
          <w:numId w:val="10"/>
        </w:numPr>
        <w:tabs>
          <w:tab w:val="left" w:leader="none" w:pos="824"/>
        </w:tabs>
        <w:spacing w:before="123" w:lineRule="auto"/>
        <w:ind w:left="824" w:hanging="360"/>
        <w:rPr/>
      </w:pPr>
      <w:bookmarkStart w:colFirst="0" w:colLast="0" w:name="_heading=h.2bn6wsx" w:id="24"/>
      <w:bookmarkEnd w:id="24"/>
      <w:r w:rsidDel="00000000" w:rsidR="00000000" w:rsidRPr="00000000">
        <w:rPr>
          <w:rtl w:val="0"/>
        </w:rPr>
        <w:t xml:space="preserve">General</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provides the current fees as approved by the TSA Board for TSA youth. Changes to this table may occur at any TSA Board meeting. Consequently, this table may be “dated” based on </w:t>
      </w:r>
      <w:r w:rsidDel="00000000" w:rsidR="00000000" w:rsidRPr="00000000">
        <w:rPr>
          <w:sz w:val="20"/>
          <w:szCs w:val="20"/>
          <w:rtl w:val="0"/>
        </w:rPr>
        <w:t xml:space="preserve">a TSA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Board change not yet posted.</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122.0" w:type="dxa"/>
        <w:jc w:val="left"/>
        <w:tblInd w:w="5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1"/>
        <w:gridCol w:w="5049"/>
        <w:gridCol w:w="1492"/>
        <w:tblGridChange w:id="0">
          <w:tblGrid>
            <w:gridCol w:w="2581"/>
            <w:gridCol w:w="5049"/>
            <w:gridCol w:w="1492"/>
          </w:tblGrid>
        </w:tblGridChange>
      </w:tblGrid>
      <w:tr>
        <w:trPr>
          <w:cantSplit w:val="0"/>
          <w:trHeight w:val="602" w:hRule="atLeast"/>
          <w:tblHeader w:val="0"/>
        </w:trPr>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Activity</w:t>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Fee</w:t>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 of Season</w:t>
            </w:r>
          </w:p>
        </w:tc>
      </w:tr>
      <w:tr>
        <w:trPr>
          <w:cantSplit w:val="0"/>
          <w:trHeight w:val="598" w:hRule="atLeast"/>
          <w:tblHeader w:val="0"/>
        </w:trPr>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0" w:right="8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Recreational Player Registration</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 per season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one uniform during soccer year</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per season for U4 (includes one uniform during soccer year)</w:t>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2023</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2024 (U4)</w:t>
            </w:r>
          </w:p>
        </w:tc>
      </w:tr>
      <w:tr>
        <w:trPr>
          <w:cantSplit w:val="0"/>
          <w:trHeight w:val="1200" w:hRule="atLeast"/>
          <w:tblHeader w:val="0"/>
        </w:trPr>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4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Late Fee, Recreational Player</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7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 in addition to the normal registration fee. Late fee applies to all applications received AFTER the draft. A late fee applies to all registrations to include permitted fills.</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 </w:t>
            </w:r>
            <w:r w:rsidDel="00000000" w:rsidR="00000000" w:rsidRPr="00000000">
              <w:rPr>
                <w:sz w:val="20"/>
                <w:szCs w:val="20"/>
                <w:rtl w:val="0"/>
              </w:rPr>
              <w:t xml:space="preserve">to the Registrar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$10.00 to the Association. </w:t>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2017</w:t>
            </w:r>
          </w:p>
        </w:tc>
      </w:tr>
      <w:tr>
        <w:trPr>
          <w:cantSplit w:val="0"/>
          <w:trHeight w:val="298" w:hRule="atLeast"/>
          <w:tblHeader w:val="0"/>
        </w:trPr>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Academy Player</w:t>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player per soccer year</w:t>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w:t>
            </w:r>
            <w:r w:rsidDel="00000000" w:rsidR="00000000" w:rsidRPr="00000000">
              <w:rPr>
                <w:sz w:val="20"/>
                <w:szCs w:val="20"/>
                <w:rtl w:val="0"/>
              </w:rPr>
              <w:t xml:space="preserve">25</w:t>
            </w: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 Player</w:t>
            </w:r>
          </w:p>
        </w:tc>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player per soccer year</w:t>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w:t>
            </w:r>
            <w:r w:rsidDel="00000000" w:rsidR="00000000" w:rsidRPr="00000000">
              <w:rPr>
                <w:sz w:val="20"/>
                <w:szCs w:val="20"/>
                <w:rtl w:val="0"/>
              </w:rPr>
              <w:t xml:space="preserve">25</w:t>
            </w: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Coach, Assistant Coach, Manager of Teams playing inside of TSA</w:t>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 per soccer year</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person serves on multiple teams, then only one fee</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2006</w:t>
            </w:r>
          </w:p>
        </w:tc>
      </w:tr>
      <w:tr>
        <w:trPr>
          <w:cantSplit w:val="0"/>
          <w:trHeight w:val="1380" w:hRule="atLeast"/>
          <w:tblHeader w:val="0"/>
        </w:trPr>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Registrar Payment</w:t>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3"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$1.25 per registration (rec youth player) each season</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 per registration (comp youth player) each season</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 per registration (coach) each season</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 per registration (adult co-ed) each season</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 per late registration each season</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2023</w:t>
            </w:r>
          </w:p>
        </w:tc>
      </w:tr>
      <w:tr>
        <w:trPr>
          <w:cantSplit w:val="0"/>
          <w:trHeight w:val="302" w:hRule="atLeast"/>
          <w:tblHeader w:val="0"/>
        </w:trPr>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Registration Translator</w:t>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$100.00 per in-person event</w:t>
            </w:r>
          </w:p>
        </w:tc>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Scheduler Payment</w:t>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$4.00 per game</w:t>
            </w:r>
          </w:p>
        </w:tc>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 2024</w:t>
            </w:r>
          </w:p>
        </w:tc>
      </w:tr>
      <w:tr>
        <w:trPr>
          <w:cantSplit w:val="0"/>
          <w:trHeight w:val="554" w:hRule="atLeast"/>
          <w:tblHeader w:val="0"/>
        </w:trPr>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 Assignor Payment</w:t>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$6.00 per game</w:t>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 2017</w:t>
            </w:r>
          </w:p>
        </w:tc>
      </w:tr>
      <w:tr>
        <w:trPr>
          <w:cantSplit w:val="0"/>
          <w:trHeight w:val="550" w:hRule="atLeast"/>
          <w:tblHeader w:val="0"/>
        </w:trPr>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Referees</w:t>
            </w:r>
          </w:p>
        </w:tc>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Fees established by separate contract</w:t>
            </w:r>
          </w:p>
        </w:tc>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3" w:right="89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 2006</w:t>
            </w:r>
          </w:p>
        </w:tc>
      </w:tr>
      <w:tr>
        <w:trPr>
          <w:cantSplit w:val="0"/>
          <w:trHeight w:val="550" w:hRule="atLeast"/>
          <w:tblHeader w:val="0"/>
        </w:trPr>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Field Marshall</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 Field Marshall </w:t>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Fees are dependent upon years of service:</w:t>
              <w:br w:type="textWrapping"/>
              <w:t xml:space="preserve">1-2 years = $12 per hour</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 years = $15 per hour</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years = $18 per hour</w:t>
            </w:r>
          </w:p>
        </w:tc>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3" w:right="89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 2024</w:t>
            </w:r>
          </w:p>
        </w:tc>
      </w:tr>
    </w:tbl>
    <w:p w:rsidR="00000000" w:rsidDel="00000000" w:rsidP="00000000" w:rsidRDefault="00000000" w:rsidRPr="00000000" w14:paraId="0000013E">
      <w:pPr>
        <w:pStyle w:val="Heading2"/>
        <w:numPr>
          <w:ilvl w:val="1"/>
          <w:numId w:val="10"/>
        </w:numPr>
        <w:tabs>
          <w:tab w:val="left" w:leader="none" w:pos="824"/>
        </w:tabs>
        <w:spacing w:after="20" w:before="40" w:line="276" w:lineRule="auto"/>
        <w:ind w:left="824" w:hanging="360"/>
        <w:rPr/>
      </w:pPr>
      <w:bookmarkStart w:colFirst="0" w:colLast="0" w:name="_heading=h.qsh70q" w:id="25"/>
      <w:bookmarkEnd w:id="25"/>
      <w:r w:rsidDel="00000000" w:rsidR="00000000" w:rsidRPr="00000000">
        <w:rPr>
          <w:rtl w:val="0"/>
        </w:rPr>
        <w:t xml:space="preserve">Tournament Participation</w:t>
      </w:r>
    </w:p>
    <w:p w:rsidR="00000000" w:rsidDel="00000000" w:rsidP="00000000" w:rsidRDefault="00000000" w:rsidRPr="00000000" w14:paraId="0000013F">
      <w:pPr>
        <w:pStyle w:val="Heading5"/>
        <w:numPr>
          <w:ilvl w:val="2"/>
          <w:numId w:val="10"/>
        </w:numPr>
        <w:tabs>
          <w:tab w:val="left" w:leader="none" w:pos="774"/>
        </w:tabs>
        <w:spacing w:before="221" w:lineRule="auto"/>
        <w:ind w:left="774" w:hanging="454"/>
        <w:rPr/>
      </w:pPr>
      <w:r w:rsidDel="00000000" w:rsidR="00000000" w:rsidRPr="00000000">
        <w:rPr>
          <w:rtl w:val="0"/>
        </w:rPr>
        <w:t xml:space="preserve">Tournament Fees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Texoma Soccer Association will defray a portion of the tournament fee for Texoma teams that enter a sanctioned tournament (see North Texas rules for sanctioning requirements) outside the home association. TSA will pay up to 50% of one tournament fee with a maximum payment of $100 per team per year until budgeted funds are exhausted. This fee payment is separate from the Tournament of Champions fee that TSA pays in full for all TSA participants.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qualify for the fee payment the following procedures must be followed:</w:t>
      </w:r>
    </w:p>
    <w:p w:rsidR="00000000" w:rsidDel="00000000" w:rsidP="00000000" w:rsidRDefault="00000000" w:rsidRPr="00000000" w14:paraId="00000142">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824" w:right="22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team must notify the TSA Registrar of intent to enter a tournament. This notification normally includes a request for an official roster.</w:t>
      </w:r>
    </w:p>
    <w:p w:rsidR="00000000" w:rsidDel="00000000" w:rsidP="00000000" w:rsidRDefault="00000000" w:rsidRPr="00000000" w14:paraId="00000143">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24"/>
        </w:tabs>
        <w:spacing w:after="0" w:before="0" w:line="226"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team pays the full amount to the tournament organizer.</w:t>
      </w:r>
    </w:p>
    <w:p w:rsidR="00000000" w:rsidDel="00000000" w:rsidP="00000000" w:rsidRDefault="00000000" w:rsidRPr="00000000" w14:paraId="00000144">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24"/>
        </w:tabs>
        <w:spacing w:after="0" w:before="1" w:line="229"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team participates in the tournament.</w:t>
      </w:r>
    </w:p>
    <w:p w:rsidR="00000000" w:rsidDel="00000000" w:rsidP="00000000" w:rsidRDefault="00000000" w:rsidRPr="00000000" w14:paraId="00000145">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824" w:right="30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team requests a defrayal fee from the Registrar with proof of payment. The Registrar will verify the tournament participation and request a check from the Treasurer for payment to the team.</w:t>
      </w:r>
    </w:p>
    <w:p w:rsidR="00000000" w:rsidDel="00000000" w:rsidP="00000000" w:rsidRDefault="00000000" w:rsidRPr="00000000" w14:paraId="00000146">
      <w:pPr>
        <w:pStyle w:val="Heading5"/>
        <w:numPr>
          <w:ilvl w:val="2"/>
          <w:numId w:val="10"/>
        </w:numPr>
        <w:tabs>
          <w:tab w:val="left" w:leader="none" w:pos="770"/>
        </w:tabs>
        <w:spacing w:before="61" w:lineRule="auto"/>
        <w:ind w:left="770" w:hanging="450"/>
        <w:rPr/>
      </w:pPr>
      <w:r w:rsidDel="00000000" w:rsidR="00000000" w:rsidRPr="00000000">
        <w:rPr>
          <w:rtl w:val="0"/>
        </w:rPr>
        <w:t xml:space="preserve">Official Roster Requests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2"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Official roster requests must be made to the TSA Registrar at least 72 hours in advance of the needed date. Requests made with less than 72-hour notice may be levied a $25.00 fee, to be collected before the roster is provided.</w:t>
      </w:r>
    </w:p>
    <w:p w:rsidR="00000000" w:rsidDel="00000000" w:rsidP="00000000" w:rsidRDefault="00000000" w:rsidRPr="00000000" w14:paraId="00000148">
      <w:pPr>
        <w:pStyle w:val="Heading2"/>
        <w:numPr>
          <w:ilvl w:val="1"/>
          <w:numId w:val="10"/>
        </w:numPr>
        <w:tabs>
          <w:tab w:val="left" w:leader="none" w:pos="824"/>
        </w:tabs>
        <w:spacing w:before="114" w:lineRule="auto"/>
        <w:ind w:left="824" w:hanging="360"/>
        <w:rPr/>
      </w:pPr>
      <w:bookmarkStart w:colFirst="0" w:colLast="0" w:name="_heading=h.3as4poj" w:id="26"/>
      <w:bookmarkEnd w:id="26"/>
      <w:r w:rsidDel="00000000" w:rsidR="00000000" w:rsidRPr="00000000">
        <w:rPr>
          <w:rtl w:val="0"/>
        </w:rPr>
        <w:t xml:space="preserve">Player ID Cards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Player identification cards are not required of any player to participate in local Association games.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B">
      <w:pPr>
        <w:pStyle w:val="Heading5"/>
        <w:numPr>
          <w:ilvl w:val="2"/>
          <w:numId w:val="10"/>
        </w:numPr>
        <w:tabs>
          <w:tab w:val="left" w:leader="none" w:pos="774"/>
        </w:tabs>
        <w:ind w:left="774" w:hanging="454"/>
        <w:rPr/>
      </w:pPr>
      <w:r w:rsidDel="00000000" w:rsidR="00000000" w:rsidRPr="00000000">
        <w:rPr>
          <w:rtl w:val="0"/>
        </w:rPr>
        <w:t xml:space="preserve">Card Requests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2"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Requests for player ID cards must be made to the TSA Registrar at least 10 days in advance of the need date/ Requests made with less than 10 days’ notice will be levied a</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$35.00 fee, to be collected before the ID card is provided.</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2"/>
        <w:numPr>
          <w:ilvl w:val="1"/>
          <w:numId w:val="10"/>
        </w:numPr>
        <w:tabs>
          <w:tab w:val="left" w:leader="none" w:pos="824"/>
        </w:tabs>
        <w:spacing w:line="240" w:lineRule="auto"/>
        <w:ind w:left="824" w:hanging="360"/>
        <w:rPr/>
      </w:pPr>
      <w:bookmarkStart w:colFirst="0" w:colLast="0" w:name="_heading=h.1pxezwc" w:id="27"/>
      <w:bookmarkEnd w:id="27"/>
      <w:r w:rsidDel="00000000" w:rsidR="00000000" w:rsidRPr="00000000">
        <w:rPr>
          <w:color w:val="000000"/>
          <w:rtl w:val="0"/>
        </w:rPr>
        <w:t xml:space="preserve">Refunds</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352"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Refunds will be processed no sooner than the first week of games and prior to the fourth week of games. FULL REFUND: Provided only if a player is not assigned to a team or the request is made prior to the draft. PARTIAL REFUND: A minimum administrative cost for requests made after a player is assigned to a team will not be</w:t>
      </w:r>
      <w:r w:rsidDel="00000000" w:rsidR="00000000" w:rsidRPr="00000000">
        <w:rPr>
          <w:rFonts w:ascii="Arial" w:cs="Arial" w:eastAsia="Arial" w:hAnsi="Arial"/>
          <w:sz w:val="20"/>
          <w:szCs w:val="20"/>
          <w:rtl w:val="0"/>
        </w:rPr>
        <w:t xml:space="preserve"> reviewed for 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refund.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NO REFUND: For requests received after the </w:t>
      </w:r>
      <w:r w:rsidDel="00000000" w:rsidR="00000000" w:rsidRPr="00000000">
        <w:rPr>
          <w:b w:val="1"/>
          <w:i w:val="1"/>
          <w:rtl w:val="0"/>
        </w:rPr>
        <w:t xml:space="preserve">rosters have been released</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1">
      <w:pPr>
        <w:pStyle w:val="Heading1"/>
        <w:numPr>
          <w:ilvl w:val="0"/>
          <w:numId w:val="10"/>
        </w:numPr>
        <w:tabs>
          <w:tab w:val="left" w:leader="none" w:pos="680"/>
        </w:tabs>
        <w:spacing w:before="180" w:lineRule="auto"/>
        <w:ind w:left="680" w:hanging="360"/>
        <w:rPr/>
      </w:pPr>
      <w:bookmarkStart w:colFirst="0" w:colLast="0" w:name="_heading=h.49x2ik5" w:id="28"/>
      <w:bookmarkEnd w:id="28"/>
      <w:r w:rsidDel="00000000" w:rsidR="00000000" w:rsidRPr="00000000">
        <w:rPr>
          <w:rtl w:val="0"/>
        </w:rPr>
        <w:t xml:space="preserve">CHECK SIGNATURES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20" w:right="13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following members of the TSA BOARD shall be signatories on checks drawn on TSA accounts: TSA President, TSA Vice President, TSA Treasurer, TSA Operations Coordinator.</w:t>
      </w:r>
    </w:p>
    <w:p w:rsidR="00000000" w:rsidDel="00000000" w:rsidP="00000000" w:rsidRDefault="00000000" w:rsidRPr="00000000" w14:paraId="000001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2" w:line="245"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checks greater than $200 require two signatures, with the exception of Operational Expenses such as utilities, rent, internet, and other expenses used to manage the day-to-day affairs of the organization.</w:t>
      </w:r>
    </w:p>
    <w:p w:rsidR="00000000" w:rsidDel="00000000" w:rsidP="00000000" w:rsidRDefault="00000000" w:rsidRPr="00000000" w14:paraId="000001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0" w:line="244"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signatories of the same immediate family may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 a single instrument.</w:t>
      </w:r>
    </w:p>
    <w:p w:rsidR="00000000" w:rsidDel="00000000" w:rsidP="00000000" w:rsidRDefault="00000000" w:rsidRPr="00000000" w14:paraId="000001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4"/>
        </w:tabs>
        <w:spacing w:after="0" w:before="1" w:line="237" w:lineRule="auto"/>
        <w:ind w:left="824" w:right="21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check </w:t>
      </w:r>
      <w:r w:rsidDel="00000000" w:rsidR="00000000" w:rsidRPr="00000000">
        <w:rPr>
          <w:sz w:val="20"/>
          <w:szCs w:val="20"/>
          <w:rtl w:val="0"/>
        </w:rPr>
        <w:t xml:space="preserve">signer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may sign any check issued to themselves but must have two other authorized </w:t>
      </w:r>
      <w:r w:rsidDel="00000000" w:rsidR="00000000" w:rsidRPr="00000000">
        <w:rPr>
          <w:sz w:val="20"/>
          <w:szCs w:val="20"/>
          <w:rtl w:val="0"/>
        </w:rPr>
        <w:t xml:space="preserve">signers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sign the check after verifying the need.</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pStyle w:val="Heading2"/>
        <w:numPr>
          <w:ilvl w:val="1"/>
          <w:numId w:val="10"/>
        </w:numPr>
        <w:tabs>
          <w:tab w:val="left" w:leader="none" w:pos="944"/>
        </w:tabs>
        <w:ind w:left="480" w:hanging="480"/>
        <w:rPr/>
      </w:pPr>
      <w:bookmarkStart w:colFirst="0" w:colLast="0" w:name="_heading=h.2p2csry" w:id="29"/>
      <w:bookmarkEnd w:id="29"/>
      <w:r w:rsidDel="00000000" w:rsidR="00000000" w:rsidRPr="00000000">
        <w:rPr>
          <w:rtl w:val="0"/>
        </w:rPr>
        <w:t xml:space="preserve">Online Payment Procedures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online purchases greater than $200 require two TSA BOARD members’ approval with the exception of pre-approved awards, and uniforms invoices, or invoices approved for special events as outlined in the program and budget.</w:t>
      </w:r>
    </w:p>
    <w:p w:rsidR="00000000" w:rsidDel="00000000" w:rsidP="00000000" w:rsidRDefault="00000000" w:rsidRPr="00000000" w14:paraId="00000159">
      <w:pPr>
        <w:pStyle w:val="Heading1"/>
        <w:numPr>
          <w:ilvl w:val="0"/>
          <w:numId w:val="10"/>
        </w:numPr>
        <w:tabs>
          <w:tab w:val="left" w:leader="none" w:pos="680"/>
        </w:tabs>
        <w:spacing w:before="180" w:lineRule="auto"/>
        <w:ind w:left="680" w:hanging="360"/>
        <w:rPr/>
      </w:pPr>
      <w:bookmarkStart w:colFirst="0" w:colLast="0" w:name="_heading=h.147n2zr" w:id="30"/>
      <w:bookmarkEnd w:id="30"/>
      <w:r w:rsidDel="00000000" w:rsidR="00000000" w:rsidRPr="00000000">
        <w:rPr>
          <w:rtl w:val="0"/>
        </w:rPr>
        <w:t xml:space="preserve">ASSIGNMENTS (The Seasonal Draft)</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20" w:right="45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uses a combination of draft by committee and blind draft for initial assignments to teams. The TSA Registrar along with the TSA President, Vice President shall facilitate</w:t>
      </w:r>
      <w:r w:rsidDel="00000000" w:rsidR="00000000" w:rsidRPr="00000000">
        <w:rPr>
          <w:rFonts w:ascii="Times New Roman" w:cs="Times New Roman" w:eastAsia="Times New Roman" w:hAnsi="Times New Roman"/>
          <w:b w:val="0"/>
          <w:i w:val="0"/>
          <w:smallCaps w:val="0"/>
          <w:strike w:val="0"/>
          <w:color w:val="ff3333"/>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draft for all areas. Area Directors, coaches, and other TSA officers may attend the draft.</w:t>
      </w:r>
    </w:p>
    <w:p w:rsidR="00000000" w:rsidDel="00000000" w:rsidP="00000000" w:rsidRDefault="00000000" w:rsidRPr="00000000" w14:paraId="0000015B">
      <w:pPr>
        <w:pStyle w:val="Heading2"/>
        <w:numPr>
          <w:ilvl w:val="1"/>
          <w:numId w:val="10"/>
        </w:numPr>
        <w:tabs>
          <w:tab w:val="left" w:leader="none" w:pos="944"/>
        </w:tabs>
        <w:spacing w:before="117" w:lineRule="auto"/>
        <w:ind w:left="480" w:hanging="480"/>
        <w:jc w:val="both"/>
        <w:rPr/>
      </w:pPr>
      <w:bookmarkStart w:colFirst="0" w:colLast="0" w:name="_heading=h.3o7alnk" w:id="31"/>
      <w:bookmarkEnd w:id="31"/>
      <w:r w:rsidDel="00000000" w:rsidR="00000000" w:rsidRPr="00000000">
        <w:rPr>
          <w:rtl w:val="0"/>
        </w:rPr>
        <w:t xml:space="preserve">Definitions: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New Players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never played in TSA or played in TSA but did not participate in either of the two previous seasons.</w:t>
      </w:r>
    </w:p>
    <w:p w:rsidR="00000000" w:rsidDel="00000000" w:rsidP="00000000" w:rsidRDefault="00000000" w:rsidRPr="00000000" w14:paraId="0000015D">
      <w:pPr>
        <w:spacing w:before="2" w:line="229" w:lineRule="auto"/>
        <w:ind w:left="320" w:firstLine="0"/>
        <w:rPr>
          <w:sz w:val="20"/>
          <w:szCs w:val="20"/>
        </w:rPr>
      </w:pPr>
      <w:r w:rsidDel="00000000" w:rsidR="00000000" w:rsidRPr="00000000">
        <w:rPr>
          <w:b w:val="1"/>
          <w:sz w:val="20"/>
          <w:szCs w:val="20"/>
          <w:u w:val="single"/>
          <w:rtl w:val="0"/>
        </w:rPr>
        <w:t xml:space="preserve">Returning Player</w:t>
      </w:r>
      <w:r w:rsidDel="00000000" w:rsidR="00000000" w:rsidRPr="00000000">
        <w:rPr>
          <w:b w:val="1"/>
          <w:sz w:val="20"/>
          <w:szCs w:val="20"/>
          <w:rtl w:val="0"/>
        </w:rPr>
        <w:t xml:space="preserve"> </w:t>
      </w:r>
      <w:r w:rsidDel="00000000" w:rsidR="00000000" w:rsidRPr="00000000">
        <w:rPr>
          <w:sz w:val="20"/>
          <w:szCs w:val="20"/>
          <w:rtl w:val="0"/>
        </w:rPr>
        <w:t xml:space="preserve">– played in previous season.</w:t>
      </w:r>
    </w:p>
    <w:p w:rsidR="00000000" w:rsidDel="00000000" w:rsidP="00000000" w:rsidRDefault="00000000" w:rsidRPr="00000000" w14:paraId="0000015E">
      <w:pPr>
        <w:spacing w:line="229" w:lineRule="auto"/>
        <w:ind w:left="320" w:firstLine="0"/>
        <w:rPr>
          <w:sz w:val="20"/>
          <w:szCs w:val="20"/>
        </w:rPr>
      </w:pPr>
      <w:r w:rsidDel="00000000" w:rsidR="00000000" w:rsidRPr="00000000">
        <w:rPr>
          <w:b w:val="1"/>
          <w:sz w:val="20"/>
          <w:szCs w:val="20"/>
          <w:u w:val="single"/>
          <w:rtl w:val="0"/>
        </w:rPr>
        <w:t xml:space="preserve">Skipped Player</w:t>
      </w:r>
      <w:r w:rsidDel="00000000" w:rsidR="00000000" w:rsidRPr="00000000">
        <w:rPr>
          <w:b w:val="1"/>
          <w:sz w:val="20"/>
          <w:szCs w:val="20"/>
          <w:rtl w:val="0"/>
        </w:rPr>
        <w:t xml:space="preserve"> </w:t>
      </w:r>
      <w:r w:rsidDel="00000000" w:rsidR="00000000" w:rsidRPr="00000000">
        <w:rPr>
          <w:sz w:val="20"/>
          <w:szCs w:val="20"/>
          <w:rtl w:val="0"/>
        </w:rPr>
        <w:t xml:space="preserve">– last played in the season prior to the previous season.</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Youth Division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 Youth Soccer established divisions, typically every two years (U4, U6, U8, U10, U12, U14, U16, and U19)</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Age Division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TSA established divisions within youth divisions typically every year. Sometimes this is referred to as age pure.</w:t>
      </w:r>
    </w:p>
    <w:p w:rsidR="00000000" w:rsidDel="00000000" w:rsidP="00000000" w:rsidRDefault="00000000" w:rsidRPr="00000000" w14:paraId="00000161">
      <w:pPr>
        <w:spacing w:before="1" w:line="229" w:lineRule="auto"/>
        <w:ind w:left="320" w:firstLine="0"/>
        <w:rPr>
          <w:sz w:val="20"/>
          <w:szCs w:val="20"/>
        </w:rPr>
      </w:pPr>
      <w:r w:rsidDel="00000000" w:rsidR="00000000" w:rsidRPr="00000000">
        <w:rPr>
          <w:b w:val="1"/>
          <w:sz w:val="20"/>
          <w:szCs w:val="20"/>
          <w:u w:val="single"/>
          <w:rtl w:val="0"/>
        </w:rPr>
        <w:t xml:space="preserve">Gender Pure</w:t>
      </w:r>
      <w:r w:rsidDel="00000000" w:rsidR="00000000" w:rsidRPr="00000000">
        <w:rPr>
          <w:b w:val="1"/>
          <w:sz w:val="20"/>
          <w:szCs w:val="20"/>
          <w:rtl w:val="0"/>
        </w:rPr>
        <w:t xml:space="preserve"> </w:t>
      </w:r>
      <w:r w:rsidDel="00000000" w:rsidR="00000000" w:rsidRPr="00000000">
        <w:rPr>
          <w:sz w:val="20"/>
          <w:szCs w:val="20"/>
          <w:rtl w:val="0"/>
        </w:rPr>
        <w:t xml:space="preserve">– no mixing of gender on the team</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Under-4 Policy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requires all first time U4 players to play in their age division, after one season they may request to play up one age division in the following Spring season.</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Under-5 Policy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TSA does not permit Under-5 players to play outside of the Under-5 Age Division unless necessary to create Under-6 teams.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Play Up</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play up is defined as playing a player up one age division or one youth division.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Head Coach Privilege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children of a head coach may be assigned to the team of the head coach provided not more than one youth division separation. The TSA policy of age pure shall take precedence on coaching assignments.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Sibling</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siblings may be assigned to the same team if not more than one youth division separation.</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Area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TSA Rules, this is the school district where the player resides. Multiple school districts may be under the guidance of a single Area Director.</w:t>
      </w:r>
    </w:p>
    <w:p w:rsidR="00000000" w:rsidDel="00000000" w:rsidP="00000000" w:rsidRDefault="00000000" w:rsidRPr="00000000" w14:paraId="00000168">
      <w:pPr>
        <w:spacing w:line="225" w:lineRule="auto"/>
        <w:ind w:left="320" w:firstLine="0"/>
        <w:rPr>
          <w:sz w:val="20"/>
          <w:szCs w:val="20"/>
        </w:rPr>
      </w:pPr>
      <w:r w:rsidDel="00000000" w:rsidR="00000000" w:rsidRPr="00000000">
        <w:rPr>
          <w:b w:val="1"/>
          <w:sz w:val="20"/>
          <w:szCs w:val="20"/>
          <w:u w:val="single"/>
          <w:rtl w:val="0"/>
        </w:rPr>
        <w:t xml:space="preserve">Core Team</w:t>
      </w:r>
      <w:r w:rsidDel="00000000" w:rsidR="00000000" w:rsidRPr="00000000">
        <w:rPr>
          <w:b w:val="1"/>
          <w:sz w:val="20"/>
          <w:szCs w:val="20"/>
          <w:rtl w:val="0"/>
        </w:rPr>
        <w:t xml:space="preserve"> </w:t>
      </w:r>
      <w:r w:rsidDel="00000000" w:rsidR="00000000" w:rsidRPr="00000000">
        <w:rPr>
          <w:sz w:val="20"/>
          <w:szCs w:val="20"/>
          <w:rtl w:val="0"/>
        </w:rPr>
        <w:t xml:space="preserve">– two players and a coach.</w:t>
      </w:r>
    </w:p>
    <w:p w:rsidR="00000000" w:rsidDel="00000000" w:rsidP="00000000" w:rsidRDefault="00000000" w:rsidRPr="00000000" w14:paraId="00000169">
      <w:pPr>
        <w:pStyle w:val="Heading2"/>
        <w:numPr>
          <w:ilvl w:val="1"/>
          <w:numId w:val="10"/>
        </w:numPr>
        <w:tabs>
          <w:tab w:val="left" w:leader="none" w:pos="944"/>
        </w:tabs>
        <w:spacing w:before="60" w:line="276" w:lineRule="auto"/>
        <w:ind w:left="480" w:hanging="480"/>
        <w:rPr>
          <w:b w:val="1"/>
          <w:i w:val="1"/>
          <w:sz w:val="24"/>
          <w:szCs w:val="24"/>
        </w:rPr>
      </w:pPr>
      <w:bookmarkStart w:colFirst="0" w:colLast="0" w:name="_heading=h.bjqbxl5bmri9" w:id="32"/>
      <w:bookmarkEnd w:id="32"/>
      <w:r w:rsidDel="00000000" w:rsidR="00000000" w:rsidRPr="00000000">
        <w:rPr>
          <w:rtl w:val="0"/>
        </w:rPr>
        <w:t xml:space="preserve">Pools</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2" w:line="237" w:lineRule="auto"/>
        <w:ind w:left="824" w:right="289"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new players, returning players, or skipped players requesting to be returned to the draft are placed in a draft pool for the area based upon the player’s school.</w:t>
      </w:r>
    </w:p>
    <w:p w:rsidR="00000000" w:rsidDel="00000000" w:rsidP="00000000" w:rsidRDefault="00000000" w:rsidRPr="00000000" w14:paraId="000001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3" w:line="245"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returning players who played the previous season are initially placed on the team from the previous season.</w:t>
      </w:r>
    </w:p>
    <w:p w:rsidR="00000000" w:rsidDel="00000000" w:rsidP="00000000" w:rsidRDefault="00000000" w:rsidRPr="00000000" w14:paraId="000001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51"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skipped players are initially placed on the last team they played with IF AND ONLY IF there is space on the roster AND a balance of assignments within an area is maintained for the age / youth division. If either criterion fails, then the skipped player is placed in the draft pool. If the last team dissolved in the previous season, there is no team to return to and the player is placed into the draft.</w:t>
      </w:r>
    </w:p>
    <w:p w:rsidR="00000000" w:rsidDel="00000000" w:rsidP="00000000" w:rsidRDefault="00000000" w:rsidRPr="00000000" w14:paraId="000001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45"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there are not enough players to form a returning team, then TSA shall place players from a returning team into the draft pool. Similarly, if there are not enough returning players to maintain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Core Team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TSA shall place returning players into the draft pool.</w:t>
      </w:r>
    </w:p>
    <w:p w:rsidR="00000000" w:rsidDel="00000000" w:rsidP="00000000" w:rsidRDefault="00000000" w:rsidRPr="00000000" w14:paraId="000001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4"/>
        </w:tabs>
        <w:spacing w:after="0" w:before="0" w:line="244"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requests are handled prior to the draft if approved.</w:t>
      </w:r>
    </w:p>
    <w:p w:rsidR="00000000" w:rsidDel="00000000" w:rsidP="00000000" w:rsidRDefault="00000000" w:rsidRPr="00000000" w14:paraId="0000016F">
      <w:pPr>
        <w:pStyle w:val="Heading2"/>
        <w:numPr>
          <w:ilvl w:val="1"/>
          <w:numId w:val="10"/>
        </w:numPr>
        <w:tabs>
          <w:tab w:val="left" w:leader="none" w:pos="944"/>
        </w:tabs>
        <w:spacing w:before="113" w:lineRule="auto"/>
        <w:ind w:left="480" w:hanging="480"/>
        <w:rPr/>
      </w:pPr>
      <w:bookmarkStart w:colFirst="0" w:colLast="0" w:name="_heading=h.ihv636" w:id="33"/>
      <w:bookmarkEnd w:id="33"/>
      <w:r w:rsidDel="00000000" w:rsidR="00000000" w:rsidRPr="00000000">
        <w:rPr>
          <w:rtl w:val="0"/>
        </w:rPr>
        <w:t xml:space="preserve">Draft Process</w:t>
      </w:r>
    </w:p>
    <w:p w:rsidR="00000000" w:rsidDel="00000000" w:rsidP="00000000" w:rsidRDefault="00000000" w:rsidRPr="00000000" w14:paraId="0000017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77"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number of players in an age division and by gender determines the number of teams from a specific area. TSA attempts to create age pure and gender pure teams within an area when possible. If necessary, TSA will assign based upon youth divisions.</w:t>
      </w:r>
    </w:p>
    <w:p w:rsidR="00000000" w:rsidDel="00000000" w:rsidP="00000000" w:rsidRDefault="00000000" w:rsidRPr="00000000" w14:paraId="0000017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4"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may merge returning teams prior to the draft.</w:t>
      </w:r>
    </w:p>
    <w:p w:rsidR="00000000" w:rsidDel="00000000" w:rsidP="00000000" w:rsidRDefault="00000000" w:rsidRPr="00000000" w14:paraId="0000017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4" w:lineRule="auto"/>
        <w:ind w:left="82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reserves the right to modify this procedure provided the integrity of the blind draft is maintained.</w:t>
      </w:r>
    </w:p>
    <w:p w:rsidR="00000000" w:rsidDel="00000000" w:rsidP="00000000" w:rsidRDefault="00000000" w:rsidRPr="00000000" w14:paraId="0000017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2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an area cannot support a team due to the lack of players, then TSA reserves the right to assign players to another team in a nearby area. Parents may refuse the assignment and request a refund. Area Directors must coordinate with the parents and the TSA Registrar to facilitate the assignment and the possible refunds.</w:t>
      </w:r>
    </w:p>
    <w:p w:rsidR="00000000" w:rsidDel="00000000" w:rsidP="00000000" w:rsidRDefault="00000000" w:rsidRPr="00000000" w14:paraId="00000174">
      <w:pPr>
        <w:pStyle w:val="Heading2"/>
        <w:numPr>
          <w:ilvl w:val="1"/>
          <w:numId w:val="10"/>
        </w:numPr>
        <w:tabs>
          <w:tab w:val="left" w:leader="none" w:pos="944"/>
        </w:tabs>
        <w:spacing w:before="115" w:lineRule="auto"/>
        <w:ind w:left="480" w:hanging="480"/>
        <w:rPr/>
      </w:pPr>
      <w:bookmarkStart w:colFirst="0" w:colLast="0" w:name="_heading=h.32hioqz" w:id="34"/>
      <w:bookmarkEnd w:id="34"/>
      <w:r w:rsidDel="00000000" w:rsidR="00000000" w:rsidRPr="00000000">
        <w:rPr>
          <w:rtl w:val="0"/>
        </w:rPr>
        <w:t xml:space="preserve">Special Requests</w:t>
      </w:r>
    </w:p>
    <w:p w:rsidR="00000000" w:rsidDel="00000000" w:rsidP="00000000" w:rsidRDefault="00000000" w:rsidRPr="00000000" w14:paraId="0000017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36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Requests must be submitted to the registrar, prior to the date set by 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TSA Board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using the Special Request Form</w:t>
      </w:r>
      <w:r w:rsidDel="00000000" w:rsidR="00000000" w:rsidRPr="00000000">
        <w:rPr>
          <w:rFonts w:ascii="Times New Roman" w:cs="Times New Roman" w:eastAsia="Times New Roman" w:hAnsi="Times New Roman"/>
          <w:b w:val="0"/>
          <w:i w:val="0"/>
          <w:smallCaps w:val="0"/>
          <w:strike w:val="1"/>
          <w:color w:val="000000"/>
          <w:sz w:val="20"/>
          <w:szCs w:val="20"/>
          <w:u w:val="none"/>
          <w:shd w:fill="auto" w:val="clear"/>
          <w:vertAlign w:val="baseline"/>
          <w:rtl w:val="0"/>
        </w:rPr>
        <w:t xml:space="preserve"> found on our website texomasoccer.org/documents.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Special Requests must be approved by a majority vote of the Special Rules Committee (Registrar, President, and Vice President.)</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23"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Friend Recruitment – players of any age may request to play with a friend IF there is room on the friend’s team and IF the requested player has not played soccer in the association in the previous two seasons. Friend requests per team will be limited to the following numbers. U4- unlimited, U5/6- 2, U7-12 -3, U13-19- 4. Fr</w:t>
      </w:r>
      <w:r w:rsidDel="00000000" w:rsidR="00000000" w:rsidRPr="00000000">
        <w:rPr>
          <w:sz w:val="20"/>
          <w:szCs w:val="20"/>
          <w:rtl w:val="0"/>
        </w:rPr>
        <w:t xml:space="preserve">iend requests are not guaranteed and do not constitute reasoning for refunds.</w:t>
      </w: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29" w:lineRule="auto"/>
        <w:ind w:left="824" w:right="0"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 Pooling – TSA does NOT recognize transportation requests.</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824" w:right="181"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does NOT honor requests to play for a specific team. TSA reserves the right to assign a player to a specific team under some limited circumstances.</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25" w:lineRule="auto"/>
        <w:ind w:left="824" w:right="0"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does NOT assign players based on skills or tryouts.</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338"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parental request to NOT play for a particular team or coach must be by letter stating the reasons. The request must be submitted at the time of registration. IF the Registrar, TSA President, and TSA Vice-President accept the request (2 of 3 must concur), then the player must return to the draft. If the only team in the area is the team that the player did not want for assignment, then the player shall be given the option to reconsider a full refund. TSA will NOT honor requests to move out of an area.</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18"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Sibling and Head Coach Privilege – must be identified before the draft. A post draft change may result in a necessary trade to facilitate uniform distribution. A post draft change may occur based on coach assignment only. NOTE: The coach privilege is for the head coach ONLY.</w:t>
      </w: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229"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Parents may request that a player be permitted to play up one age division. This request is reserved for U7 and older Age Divisions and does not include the U6 Youth Division. Players of the proper age division will not be displaced from assignment to an appropriate team to grant such a request. TSA will assign players so that the fewest number of players possible are without teams.</w:t>
      </w: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1" w:line="240" w:lineRule="auto"/>
        <w:ind w:left="824" w:right="244"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Parents may request that a female player be assigned to play on a boys’ team. TSA shall honor this request if a roster spot is available AFTER all male players are assigned.</w:t>
      </w: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44"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may request permission to assign a player up one youth division in order to create a team. TSA may only request permission if a team is not available at the proper youth division.</w:t>
      </w: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4" w:line="237" w:lineRule="auto"/>
        <w:ind w:left="824" w:right="304"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may assign a player up one age division if the player remains in the same youth division without permission of the parents.</w:t>
      </w: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824" w:right="524"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may assign female players to a boys’ team if there are not enough female players to form a girls’ team. TSA policy is to attempt to assign at least two females to a boys’ team.</w:t>
      </w:r>
      <w:r w:rsidDel="00000000" w:rsidR="00000000" w:rsidRPr="00000000">
        <w:rPr>
          <w:rtl w:val="0"/>
        </w:rPr>
      </w:r>
    </w:p>
    <w:p w:rsidR="00000000" w:rsidDel="00000000" w:rsidP="00000000" w:rsidRDefault="00000000" w:rsidRPr="00000000" w14:paraId="00000181">
      <w:pPr>
        <w:pStyle w:val="Heading4"/>
        <w:ind w:firstLine="320"/>
        <w:rPr/>
      </w:pPr>
      <w:r w:rsidDel="00000000" w:rsidR="00000000" w:rsidRPr="00000000">
        <w:rPr>
          <w:rtl w:val="0"/>
        </w:rPr>
        <w:t xml:space="preserve">Intercity, Private Schools, Releases</w:t>
      </w:r>
    </w:p>
    <w:p w:rsidR="00000000" w:rsidDel="00000000" w:rsidP="00000000" w:rsidRDefault="00000000" w:rsidRPr="00000000" w14:paraId="000001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64"/>
        </w:tabs>
        <w:spacing w:after="0" w:before="0" w:line="240" w:lineRule="auto"/>
        <w:ind w:left="464" w:right="367"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recognizes Intercity as the league for many of the older teams. Teams playing in the Intercity divisions are formed based on the entirety of the Texoma boundaries with every attempt of maintaining area assignments/ Intercity teams are normally age and gender pure and TSA shall attempt to abide by this guidance.</w:t>
      </w:r>
    </w:p>
    <w:p w:rsidR="00000000" w:rsidDel="00000000" w:rsidP="00000000" w:rsidRDefault="00000000" w:rsidRPr="00000000" w14:paraId="000001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64"/>
        </w:tabs>
        <w:spacing w:after="0" w:before="0" w:line="244" w:lineRule="auto"/>
        <w:ind w:left="464"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may refuse requests of a female to be on a male Intercity team if there is a girls’ team of the proper age / you</w:t>
      </w:r>
      <w:r w:rsidDel="00000000" w:rsidR="00000000" w:rsidRPr="00000000">
        <w:rPr>
          <w:sz w:val="20"/>
          <w:szCs w:val="20"/>
          <w:rtl w:val="0"/>
        </w:rPr>
        <w:t xml:space="preserv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division.</w:t>
      </w:r>
    </w:p>
    <w:p w:rsidR="00000000" w:rsidDel="00000000" w:rsidP="00000000" w:rsidRDefault="00000000" w:rsidRPr="00000000" w14:paraId="0000018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64"/>
        </w:tabs>
        <w:spacing w:after="0" w:before="0" w:line="240" w:lineRule="auto"/>
        <w:ind w:left="464"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Private Schools – TSA does NOT recognize private schools as separate entities for the purpose of assignment.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64"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Players currently assigned at the time of adoption shall retain the right of return in accordance with specifications above. Current private school team rosters are frozen at the time of adoption. These rosters may not add new players and if the team is unable to fill a roster, then the players return to the draft. Any current private team school NOT assigned in accordance with the draft procedures above is ineligible for tournament participation as a recreational team but shall retain participation and recognition of placement awards if involved in a TSA division.</w:t>
      </w:r>
    </w:p>
    <w:p w:rsidR="00000000" w:rsidDel="00000000" w:rsidP="00000000" w:rsidRDefault="00000000" w:rsidRPr="00000000" w14:paraId="000001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64"/>
        </w:tabs>
        <w:spacing w:after="0" w:before="1" w:line="237" w:lineRule="auto"/>
        <w:ind w:left="464" w:right="588"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shall consider all recreational players not participating in a TSA recognized division as released with or without paperwork.</w:t>
      </w:r>
    </w:p>
    <w:p w:rsidR="00000000" w:rsidDel="00000000" w:rsidP="00000000" w:rsidRDefault="00000000" w:rsidRPr="00000000" w14:paraId="000001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64"/>
        </w:tabs>
        <w:spacing w:after="0" w:before="7" w:line="237" w:lineRule="auto"/>
        <w:ind w:left="464" w:right="322"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recommends that all released players provide a release form to TSA at the time of registration. A player released to play outside of TSA must register through TSA in accordance with North Texas rules.</w:t>
      </w:r>
    </w:p>
    <w:p w:rsidR="00000000" w:rsidDel="00000000" w:rsidP="00000000" w:rsidRDefault="00000000" w:rsidRPr="00000000" w14:paraId="0000018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64"/>
        </w:tabs>
        <w:spacing w:after="0" w:before="0" w:line="240" w:lineRule="auto"/>
        <w:ind w:left="464" w:right="287"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team formed outside the assignment procedures above is not a recreational team under the rules of North Texas. If a team forms for the purpose of playing outside a TSA division, then the registrar shall inform the gaining association that the team does not meet the requirements of being a recreational team.</w:t>
      </w:r>
    </w:p>
    <w:p w:rsidR="00000000" w:rsidDel="00000000" w:rsidP="00000000" w:rsidRDefault="00000000" w:rsidRPr="00000000" w14:paraId="00000189">
      <w:pPr>
        <w:pStyle w:val="Heading1"/>
        <w:numPr>
          <w:ilvl w:val="0"/>
          <w:numId w:val="10"/>
        </w:numPr>
        <w:tabs>
          <w:tab w:val="left" w:leader="none" w:pos="680"/>
        </w:tabs>
        <w:spacing w:before="178" w:lineRule="auto"/>
        <w:ind w:left="680" w:hanging="360"/>
        <w:rPr/>
      </w:pPr>
      <w:bookmarkStart w:colFirst="0" w:colLast="0" w:name="_heading=h.1hmsyys" w:id="35"/>
      <w:bookmarkEnd w:id="35"/>
      <w:r w:rsidDel="00000000" w:rsidR="00000000" w:rsidRPr="00000000">
        <w:rPr>
          <w:rtl w:val="0"/>
        </w:rPr>
        <w:t xml:space="preserve">VENDORS AND SPONSORSHIP</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20" w:right="13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attempts to provide a quality program at the lowest cost to the player. To ensure that this is equitable to all players, TSA reserves the right to select vendors for all events related to TSA. The TSA Board shall determine vendors for all the activities listed below and any other vendors deemed necessary to conduct business. All teams and players are expected to support the TSA vendors meaning no player may be forced to use, purchase, or attend events outside of TSA approved vendors. No coach, team, or sponsor has the authority to charge extra or require a player to participate outside the selected TSA events.</w:t>
      </w:r>
    </w:p>
    <w:p w:rsidR="00000000" w:rsidDel="00000000" w:rsidP="00000000" w:rsidRDefault="00000000" w:rsidRPr="00000000" w14:paraId="0000018B">
      <w:pPr>
        <w:pStyle w:val="Heading2"/>
        <w:numPr>
          <w:ilvl w:val="1"/>
          <w:numId w:val="10"/>
        </w:numPr>
        <w:tabs>
          <w:tab w:val="left" w:leader="none" w:pos="944"/>
        </w:tabs>
        <w:spacing w:before="119" w:lineRule="auto"/>
        <w:ind w:left="480" w:hanging="480"/>
        <w:rPr/>
      </w:pPr>
      <w:bookmarkStart w:colFirst="0" w:colLast="0" w:name="_heading=h.41mghml" w:id="36"/>
      <w:bookmarkEnd w:id="36"/>
      <w:r w:rsidDel="00000000" w:rsidR="00000000" w:rsidRPr="00000000">
        <w:rPr>
          <w:rtl w:val="0"/>
        </w:rPr>
        <w:t xml:space="preserve">Specific Vendors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Uniforms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part of the registration fee, TSA purchases one uniform per year for a player. The purchase of the uniform is the first season of the player’s participation in the soccer year.</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Teams may purchase an additional uniform at team’s cost with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100% approval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the parents. TSA recommends that this approval be in writing to avoid conflicts. Teams may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require the purchase of an additional uniform. A coach, sponsor, or other entity may purchase a uniform for the player who chooses not to pay for another uniform. All alternate uniforms must be a soccer uniform pre-approved by the area director prior to game use, must have the TSA logo and must </w:t>
      </w:r>
      <w:r w:rsidDel="00000000" w:rsidR="00000000" w:rsidRPr="00000000">
        <w:rPr>
          <w:sz w:val="20"/>
          <w:szCs w:val="20"/>
          <w:rtl w:val="0"/>
        </w:rPr>
        <w:t xml:space="preserve">coordinate with the season colors already chosen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safety of our players and their families, TSA does NOT allow any name on the jersey kit. Any team </w:t>
      </w:r>
      <w:r w:rsidDel="00000000" w:rsidR="00000000" w:rsidRPr="00000000">
        <w:rPr>
          <w:sz w:val="20"/>
          <w:szCs w:val="20"/>
          <w:rtl w:val="0"/>
        </w:rPr>
        <w:t xml:space="preserve">attempting to play a regular season game in unapproved uniform will be required to forfeit until approval meeting all uniform requirements is received from the area director to the registrar in writing.</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Photographic Service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TSA selects a vendor(s) and arranges through the website the scheduling of photos. As part of the vendor(s) selection, some of the proceeds return to TSA, assisting in keeping costs down. Teams are encouraged to use the service(s) with the understanding that no one is forced to purchase any photos.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Camps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TSA recognizes the value of camps for the players but also recognizes the work that volunteers must provide to sponsor a camp. Additionally, the facility’s availability may be limited. TSA attempts to sponsor at least one camp every summer. TSA encourages players to attend camps where possible. The TSA President shall have the authority to approve or deny the advertising of camps on the TSA website through news or other links. The TSA Board shall have the authority to release player names and mailing addresses only of players. TSA shall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release any other information to camp vendors.</w:t>
      </w:r>
    </w:p>
    <w:p w:rsidR="00000000" w:rsidDel="00000000" w:rsidP="00000000" w:rsidRDefault="00000000" w:rsidRPr="00000000" w14:paraId="00000191">
      <w:pPr>
        <w:pStyle w:val="Heading2"/>
        <w:numPr>
          <w:ilvl w:val="1"/>
          <w:numId w:val="10"/>
        </w:numPr>
        <w:tabs>
          <w:tab w:val="left" w:leader="none" w:pos="944"/>
        </w:tabs>
        <w:spacing w:before="116" w:lineRule="auto"/>
        <w:ind w:left="480" w:hanging="480"/>
        <w:rPr/>
      </w:pPr>
      <w:bookmarkStart w:colFirst="0" w:colLast="0" w:name="_heading=h.2grqrue" w:id="37"/>
      <w:bookmarkEnd w:id="37"/>
      <w:r w:rsidDel="00000000" w:rsidR="00000000" w:rsidRPr="00000000">
        <w:rPr>
          <w:rtl w:val="0"/>
        </w:rPr>
        <w:t xml:space="preserve">Sponsorship</w:t>
      </w:r>
    </w:p>
    <w:p w:rsidR="00000000" w:rsidDel="00000000" w:rsidP="00000000" w:rsidRDefault="00000000" w:rsidRPr="00000000" w14:paraId="000001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824" w:right="617"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allows the use of sponsorship of a team to purchase additional uniform and other equipment. The choice of sponsors is left solely to the discretion of the team. The sponsor may include a logo on the uniform.</w:t>
      </w:r>
      <w:r w:rsidDel="00000000" w:rsidR="00000000" w:rsidRPr="00000000">
        <w:rPr>
          <w:sz w:val="20"/>
          <w:szCs w:val="20"/>
          <w:rtl w:val="0"/>
        </w:rPr>
        <w:t xml:space="preserve"> Uniform must also have TSA logo and no player names.</w:t>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37" w:lineRule="auto"/>
        <w:ind w:left="824" w:right="513"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Sponsorship must have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100% approval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the parents. TSA recommends that this approval be in writing from each parent.</w:t>
      </w: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30" w:lineRule="auto"/>
        <w:ind w:left="824" w:right="0"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Restriction (Youth): The sponsor for youth teams must be age appropriate and follow any laws governing events.</w:t>
      </w: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4" w:lineRule="auto"/>
        <w:ind w:left="824"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Absolutely NO </w:t>
      </w:r>
      <w:r w:rsidDel="00000000" w:rsidR="00000000" w:rsidRPr="00000000">
        <w:rPr>
          <w:sz w:val="20"/>
          <w:szCs w:val="20"/>
          <w:rtl w:val="0"/>
        </w:rPr>
        <w:t xml:space="preserve">alcohol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tobacco products logo or name may appear on any uniform.</w:t>
      </w: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2" w:line="237" w:lineRule="auto"/>
        <w:ind w:left="824" w:right="426"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Absolutely NO logo or name for establishments that distribute alcoholic beverages as their primary business (i.e., a package store).</w:t>
      </w: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3" w:line="245" w:lineRule="auto"/>
        <w:ind w:left="824"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Absolutely NO logo or name that is an adult establishment.</w:t>
      </w: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2" w:line="237" w:lineRule="auto"/>
        <w:ind w:left="824" w:right="57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discourages the sponsorship by any entity associated with the products even if the uniform does not include sponsorship.</w:t>
      </w: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6" w:line="237" w:lineRule="auto"/>
        <w:ind w:left="824" w:right="866"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discourages the sponsorship by establishments whose primary revenue comes from the sale of alcoholic beverages although youth may also be served in the establishment.</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5" w:lineRule="auto"/>
        <w:ind w:left="824"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sectPr>
          <w:type w:val="nextPage"/>
          <w:pgSz w:h="15840" w:w="12240" w:orient="portrait"/>
          <w:pgMar w:bottom="280" w:top="840" w:left="1020" w:right="800" w:header="720" w:footer="72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discourages the wearing of the restricted logo apparel by spectators but does not have any authority to restrict the</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2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wearing of the apparel by spectators. However, all personnel legally on the sideline with the team shall abide by the restrictions.</w:t>
      </w:r>
    </w:p>
    <w:p w:rsidR="00000000" w:rsidDel="00000000" w:rsidP="00000000" w:rsidRDefault="00000000" w:rsidRPr="00000000" w14:paraId="000001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2" w:line="244" w:lineRule="auto"/>
        <w:ind w:left="824"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teams / individuals will be given the opportunity to immediately correct violations without penalty.</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824" w:right="238"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teams who violate this procedure and are unable to immediately correct shall forfeit the game. Additionally, the team shall be suspended until the uniform issue is corrected.</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109"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individual who violates this procedure and is unable to immediately correct the violation shall be asked to leave the game. NOTE: Leave means sight and sound. If it is a coach and an assistant coach is not present, then a parent will be asked to coach for that game. If a parent does not come forward, then the game is forfeited.</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492" w:hanging="36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TSA acknowledges that there are teams from outside the control of TSA that may not have restrictive codes. TSA reserves the right to cease any relationship with outside entities that do not follow these restrictions.</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4"/>
        </w:tabs>
        <w:spacing w:after="0" w:before="1" w:line="237" w:lineRule="auto"/>
        <w:ind w:left="824" w:right="409"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Sponsors obtained by TSA or TSC shall only sponsor one or the other. TSA will not reach out to a sponsor already committed to TSC or vice versa.</w:t>
      </w:r>
      <w:r w:rsidDel="00000000" w:rsidR="00000000" w:rsidRPr="00000000">
        <w:rPr>
          <w:rtl w:val="0"/>
        </w:rPr>
      </w:r>
    </w:p>
    <w:p w:rsidR="00000000" w:rsidDel="00000000" w:rsidP="00000000" w:rsidRDefault="00000000" w:rsidRPr="00000000" w14:paraId="000001A1">
      <w:pPr>
        <w:pStyle w:val="Heading1"/>
        <w:numPr>
          <w:ilvl w:val="0"/>
          <w:numId w:val="10"/>
        </w:numPr>
        <w:tabs>
          <w:tab w:val="left" w:leader="none" w:pos="680"/>
        </w:tabs>
        <w:spacing w:before="179" w:lineRule="auto"/>
        <w:ind w:left="680" w:hanging="360"/>
        <w:rPr/>
      </w:pPr>
      <w:bookmarkStart w:colFirst="0" w:colLast="0" w:name="_heading=h.vx1227" w:id="38"/>
      <w:bookmarkEnd w:id="38"/>
      <w:r w:rsidDel="00000000" w:rsidR="00000000" w:rsidRPr="00000000">
        <w:rPr>
          <w:rtl w:val="0"/>
        </w:rPr>
        <w:t xml:space="preserve">ELECTIONS</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20" w:right="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procedure establishes the election of officers and area directors as specified by the TSA Constitution. All elections shall be at the General Meeting prior to the fall season. </w:t>
      </w:r>
    </w:p>
    <w:p w:rsidR="00000000" w:rsidDel="00000000" w:rsidP="00000000" w:rsidRDefault="00000000" w:rsidRPr="00000000" w14:paraId="000001A3">
      <w:pPr>
        <w:pStyle w:val="Heading2"/>
        <w:spacing w:before="117" w:lineRule="auto"/>
        <w:ind w:left="320" w:right="70" w:firstLine="0"/>
        <w:rPr/>
      </w:pPr>
      <w:bookmarkStart w:colFirst="0" w:colLast="0" w:name="_heading=h.renh1xe6av7m" w:id="39"/>
      <w:bookmarkEnd w:id="39"/>
      <w:r w:rsidDel="00000000" w:rsidR="00000000" w:rsidRPr="00000000">
        <w:rPr>
          <w:rtl w:val="0"/>
        </w:rPr>
        <w:t xml:space="preserve">13.1 Criteria</w:t>
      </w:r>
    </w:p>
    <w:p w:rsidR="00000000" w:rsidDel="00000000" w:rsidP="00000000" w:rsidRDefault="00000000" w:rsidRPr="00000000" w14:paraId="000001A4">
      <w:pPr>
        <w:ind w:left="360" w:firstLine="0"/>
        <w:rPr/>
      </w:pPr>
      <w:r w:rsidDel="00000000" w:rsidR="00000000" w:rsidRPr="00000000">
        <w:rPr>
          <w:sz w:val="20"/>
          <w:szCs w:val="20"/>
          <w:rtl w:val="0"/>
        </w:rPr>
        <w:t xml:space="preserve">      Minimum eligibility requirement to run for executive board positions of president, vice president, or director of association development the candidate must have served on the board the previous two seasons or be currently active within TSA as an appointed position or current board member. should this criteria not be feasible, the TSA current board may elect a candidate with a 2/3 majority vote.</w:t>
      </w:r>
      <w:r w:rsidDel="00000000" w:rsidR="00000000" w:rsidRPr="00000000">
        <w:rPr>
          <w:rtl w:val="0"/>
        </w:rPr>
      </w:r>
    </w:p>
    <w:p w:rsidR="00000000" w:rsidDel="00000000" w:rsidP="00000000" w:rsidRDefault="00000000" w:rsidRPr="00000000" w14:paraId="000001A5">
      <w:pPr>
        <w:pStyle w:val="Heading2"/>
        <w:spacing w:before="117" w:lineRule="auto"/>
        <w:ind w:left="320" w:right="70" w:firstLine="0"/>
        <w:rPr/>
      </w:pPr>
      <w:bookmarkStart w:colFirst="0" w:colLast="0" w:name="_heading=h.d35uqm839k0s" w:id="40"/>
      <w:bookmarkEnd w:id="40"/>
      <w:r w:rsidDel="00000000" w:rsidR="00000000" w:rsidRPr="00000000">
        <w:rPr>
          <w:rtl w:val="0"/>
        </w:rPr>
        <w:t xml:space="preserve">13.2 Terms and Re-election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320" w:right="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Player counts determine the need for area directors and are established by adding new spring players to the fall player count. If an area qualifies for a director, then that area will be added to the procedure and director selected at the fall meeting. The TSA Board shall appoint an existing area director to cover areas that do not qualify or to fill vacant area director positions. The TSA Board shall determine area director eligibility at the first TSA Board meeting following the TSA spring season or</w:t>
      </w:r>
      <w:r w:rsidDel="00000000" w:rsidR="00000000" w:rsidRPr="00000000">
        <w:rPr>
          <w:sz w:val="20"/>
          <w:szCs w:val="20"/>
          <w:rtl w:val="0"/>
        </w:rPr>
        <w:t xml:space="preserve"> at which time a vacancy occurs at which point an interim can be appointed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TSA Board Vote Adjustments shall be made at the first TSA Board meeting following the fall General Meeting.</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7"/>
        <w:tblW w:w="6506.0" w:type="dxa"/>
        <w:jc w:val="left"/>
        <w:tblInd w:w="18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3"/>
        <w:gridCol w:w="2573"/>
        <w:tblGridChange w:id="0">
          <w:tblGrid>
            <w:gridCol w:w="3933"/>
            <w:gridCol w:w="2573"/>
          </w:tblGrid>
        </w:tblGridChange>
      </w:tblGrid>
      <w:tr>
        <w:trPr>
          <w:cantSplit w:val="0"/>
          <w:trHeight w:val="297" w:hRule="atLeast"/>
          <w:tblHeader w:val="0"/>
        </w:trPr>
        <w:tc>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POSITION</w:t>
            </w:r>
          </w:p>
        </w:tc>
        <w:tc>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PERIODICITY</w:t>
            </w:r>
          </w:p>
        </w:tc>
      </w:tr>
      <w:tr>
        <w:trPr>
          <w:cantSplit w:val="0"/>
          <w:trHeight w:val="302" w:hRule="atLeast"/>
          <w:tblHeader w:val="0"/>
        </w:trPr>
        <w:tc>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President</w:t>
            </w:r>
          </w:p>
        </w:tc>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297" w:hRule="atLeast"/>
          <w:tblHeader w:val="0"/>
        </w:trPr>
        <w:tc>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Vice President</w:t>
            </w:r>
          </w:p>
        </w:tc>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Years</w:t>
            </w:r>
          </w:p>
        </w:tc>
      </w:tr>
      <w:tr>
        <w:trPr>
          <w:cantSplit w:val="0"/>
          <w:trHeight w:val="358" w:hRule="atLeast"/>
          <w:tblHeader w:val="0"/>
        </w:trPr>
        <w:tc>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 of Association Development</w:t>
            </w:r>
          </w:p>
        </w:tc>
        <w:tc>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298" w:hRule="atLeast"/>
          <w:tblHeader w:val="0"/>
        </w:trPr>
        <w:tc>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Secretary</w:t>
            </w:r>
          </w:p>
        </w:tc>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301" w:hRule="atLeast"/>
          <w:tblHeader w:val="0"/>
        </w:trPr>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Treasurer</w:t>
            </w:r>
          </w:p>
        </w:tc>
        <w:tc>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Years</w:t>
            </w:r>
          </w:p>
        </w:tc>
      </w:tr>
      <w:tr>
        <w:trPr>
          <w:cantSplit w:val="0"/>
          <w:trHeight w:val="298" w:hRule="atLeast"/>
          <w:tblHeader w:val="0"/>
        </w:trPr>
        <w:tc>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TSA Coaching &amp; Player Education</w:t>
            </w:r>
          </w:p>
        </w:tc>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298" w:hRule="atLeast"/>
          <w:tblHeader w:val="0"/>
        </w:trPr>
        <w:tc>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Adult Commissioner</w:t>
            </w:r>
          </w:p>
        </w:tc>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Even Years</w:t>
            </w: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Denison Boys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Area Director</w:t>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301" w:hRule="atLeast"/>
          <w:tblHeader w:val="0"/>
        </w:trPr>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Denison </w:t>
            </w:r>
            <w:r w:rsidDel="00000000" w:rsidR="00000000" w:rsidRPr="00000000">
              <w:rPr>
                <w:rFonts w:ascii="Arial" w:cs="Arial" w:eastAsia="Arial" w:hAnsi="Arial"/>
                <w:sz w:val="20"/>
                <w:szCs w:val="20"/>
                <w:rtl w:val="0"/>
              </w:rPr>
              <w:t xml:space="preserve">Girls Area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w:t>
            </w:r>
          </w:p>
        </w:tc>
        <w:tc>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Years</w:t>
            </w:r>
          </w:p>
        </w:tc>
      </w:tr>
      <w:tr>
        <w:trPr>
          <w:cantSplit w:val="0"/>
          <w:trHeight w:val="301" w:hRule="atLeast"/>
          <w:tblHeader w:val="0"/>
        </w:trPr>
        <w:tc>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Durant Area Director</w:t>
            </w:r>
            <w:r w:rsidDel="00000000" w:rsidR="00000000" w:rsidRPr="00000000">
              <w:rPr>
                <w:rtl w:val="0"/>
              </w:rPr>
            </w:r>
          </w:p>
        </w:tc>
        <w:tc>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Even Years</w:t>
            </w: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Texoma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Area Director (Covering Pottsboro, Whitesboro, and mixed north texoma cities teams)</w:t>
            </w:r>
          </w:p>
        </w:tc>
        <w:tc>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301" w:hRule="atLeast"/>
          <w:tblHeader w:val="0"/>
        </w:trPr>
        <w:tc>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Sherman Girls U5-U8 Director</w:t>
            </w:r>
          </w:p>
        </w:tc>
        <w:tc>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 Years</w:t>
            </w:r>
          </w:p>
        </w:tc>
      </w:tr>
      <w:tr>
        <w:trPr>
          <w:cantSplit w:val="0"/>
          <w:trHeight w:val="301" w:hRule="atLeast"/>
          <w:tblHeader w:val="0"/>
        </w:trPr>
        <w:tc>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Sherman Girls U9-U19 Director</w:t>
            </w:r>
            <w:r w:rsidDel="00000000" w:rsidR="00000000" w:rsidRPr="00000000">
              <w:rPr>
                <w:rtl w:val="0"/>
              </w:rPr>
            </w:r>
          </w:p>
        </w:tc>
        <w:tc>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Even Years</w:t>
            </w: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Sherman Boys U5-8 Director</w:t>
            </w:r>
          </w:p>
        </w:tc>
        <w:tc>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Years</w:t>
            </w:r>
          </w:p>
        </w:tc>
      </w:tr>
      <w:tr>
        <w:trPr>
          <w:cantSplit w:val="0"/>
          <w:trHeight w:val="302" w:hRule="atLeast"/>
          <w:tblHeader w:val="0"/>
        </w:trPr>
        <w:tc>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Sherman Boys U9-19 Director</w:t>
            </w:r>
          </w:p>
        </w:tc>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Odd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Years</w:t>
            </w:r>
          </w:p>
        </w:tc>
      </w:tr>
      <w:tr>
        <w:trPr>
          <w:cantSplit w:val="0"/>
          <w:trHeight w:val="302" w:hRule="atLeast"/>
          <w:tblHeader w:val="0"/>
        </w:trPr>
        <w:tc>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South Texoma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Area Director (cov</w:t>
            </w:r>
            <w:r w:rsidDel="00000000" w:rsidR="00000000" w:rsidRPr="00000000">
              <w:rPr>
                <w:rFonts w:ascii="Arial" w:cs="Arial" w:eastAsia="Arial" w:hAnsi="Arial"/>
                <w:sz w:val="20"/>
                <w:szCs w:val="20"/>
                <w:rtl w:val="0"/>
              </w:rPr>
              <w:t xml:space="preserve">ering Howe, Van Alstyne, Anna and surrounding cities)</w:t>
            </w:r>
            <w:r w:rsidDel="00000000" w:rsidR="00000000" w:rsidRPr="00000000">
              <w:rPr>
                <w:rtl w:val="0"/>
              </w:rPr>
            </w:r>
          </w:p>
        </w:tc>
        <w:tc>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Years</w:t>
            </w:r>
          </w:p>
        </w:tc>
      </w:tr>
      <w:tr>
        <w:trPr>
          <w:cantSplit w:val="0"/>
          <w:trHeight w:val="302" w:hRule="atLeast"/>
          <w:tblHeader w:val="0"/>
        </w:trPr>
        <w:tc>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U4 Area Director</w:t>
            </w:r>
          </w:p>
        </w:tc>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Years</w:t>
            </w:r>
          </w:p>
        </w:tc>
      </w:tr>
    </w:tbl>
    <w:p w:rsidR="00000000" w:rsidDel="00000000" w:rsidP="00000000" w:rsidRDefault="00000000" w:rsidRPr="00000000" w14:paraId="000001CC">
      <w:pPr>
        <w:pStyle w:val="Heading2"/>
        <w:tabs>
          <w:tab w:val="left" w:leader="none" w:pos="944"/>
        </w:tabs>
        <w:spacing w:before="193" w:lineRule="auto"/>
        <w:ind w:left="480" w:firstLine="0"/>
        <w:rPr/>
      </w:pPr>
      <w:bookmarkStart w:colFirst="0" w:colLast="0" w:name="_heading=h.3fwokq0" w:id="41"/>
      <w:bookmarkEnd w:id="41"/>
      <w:r w:rsidDel="00000000" w:rsidR="00000000" w:rsidRPr="00000000">
        <w:rPr>
          <w:rtl w:val="0"/>
        </w:rPr>
        <w:t xml:space="preserve">13.3 TSA Board Meetings</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33" w:firstLine="0"/>
        <w:jc w:val="left"/>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TSA Board meets on the second Thursday of the month at 6:30 PM, as needed. Alternative dates may be used. The TSA Board consists of TSA Officers, Area Directors, and Commissioners. If you wish to address a soccer issue with the council, you must contact the President via email (</w:t>
      </w:r>
      <w:hyperlink r:id="rId9">
        <w:r w:rsidDel="00000000" w:rsidR="00000000" w:rsidRPr="00000000">
          <w:rPr>
            <w:rFonts w:ascii="Times New Roman" w:cs="Times New Roman" w:eastAsia="Times New Roman" w:hAnsi="Times New Roman"/>
            <w:b w:val="0"/>
            <w:i w:val="0"/>
            <w:smallCaps w:val="0"/>
            <w:strike w:val="0"/>
            <w:color w:val="00007e"/>
            <w:sz w:val="20"/>
            <w:szCs w:val="20"/>
            <w:u w:val="single"/>
            <w:shd w:fill="auto" w:val="clear"/>
            <w:vertAlign w:val="baseline"/>
            <w:rtl w:val="0"/>
          </w:rPr>
          <w:t xml:space="preserve">president@texomasoccer.org</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5:00 PM on the Sunday evening prior to the scheduled meeting. You may bring guests with you regarding your issue/case. You will have ten minutes to present your case to the TSA Board. The TSA Board will have five minutes to respond. You will then have ten minutes for a rebuttal. The TSA Board will then have five minutes after that. A closing statement will be given regarding the case by the President, who conducts the meetings. If further follow-up is required after the board convenes privately, you will be notified by your preferred method of communication. You will not be allotted more than a total of 30 minutes for your case in entirety. NOTE:</w:t>
      </w:r>
      <w:r w:rsidDel="00000000" w:rsidR="00000000" w:rsidRPr="00000000">
        <w:rPr>
          <w:sz w:val="20"/>
          <w:szCs w:val="20"/>
          <w:rtl w:val="0"/>
        </w:rPr>
        <w:t xml:space="preserve">See Roles and Responsibilities for detailed description of positions.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33" w:firstLine="0"/>
        <w:jc w:val="left"/>
        <w:rPr>
          <w:sz w:val="20"/>
          <w:szCs w:val="20"/>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33" w:firstLine="0"/>
        <w:jc w:val="left"/>
        <w:rPr>
          <w:sz w:val="20"/>
          <w:szCs w:val="20"/>
        </w:rPr>
      </w:pPr>
      <w:r w:rsidDel="00000000" w:rsidR="00000000" w:rsidRPr="00000000">
        <w:rPr>
          <w:b w:val="1"/>
          <w:i w:val="1"/>
          <w:sz w:val="24"/>
          <w:szCs w:val="24"/>
          <w:rtl w:val="0"/>
        </w:rPr>
        <w:t xml:space="preserve">13.4 VOLUNTEERS</w:t>
      </w:r>
      <w:r w:rsidDel="00000000" w:rsidR="00000000" w:rsidRPr="00000000">
        <w:rPr>
          <w:rtl w:val="0"/>
        </w:rPr>
      </w:r>
    </w:p>
    <w:p w:rsidR="00000000" w:rsidDel="00000000" w:rsidP="00000000" w:rsidRDefault="00000000" w:rsidRPr="00000000" w14:paraId="000001D0">
      <w:pPr>
        <w:ind w:left="320" w:right="133" w:firstLine="0"/>
        <w:rPr>
          <w:sz w:val="20"/>
          <w:szCs w:val="20"/>
        </w:rPr>
      </w:pPr>
      <w:r w:rsidDel="00000000" w:rsidR="00000000" w:rsidRPr="00000000">
        <w:rPr>
          <w:sz w:val="20"/>
          <w:szCs w:val="20"/>
          <w:rtl w:val="0"/>
        </w:rPr>
        <w:t xml:space="preserve">Volunteers are needed and as the TSA board we should be involved as Volunteers. All board members should have at least 30 hours of volunteer service such as trailer, trophies, draft, parades, registration, general meeting and all other needs.  Hours can also include 10hrs for administrative and emailing.</w:t>
      </w:r>
    </w:p>
    <w:p w:rsidR="00000000" w:rsidDel="00000000" w:rsidP="00000000" w:rsidRDefault="00000000" w:rsidRPr="00000000" w14:paraId="000001D1">
      <w:pPr>
        <w:ind w:left="320" w:right="133" w:firstLine="0"/>
        <w:rPr>
          <w:sz w:val="20"/>
          <w:szCs w:val="20"/>
        </w:rPr>
      </w:pPr>
      <w:r w:rsidDel="00000000" w:rsidR="00000000" w:rsidRPr="00000000">
        <w:rPr>
          <w:sz w:val="20"/>
          <w:szCs w:val="20"/>
          <w:rtl w:val="0"/>
        </w:rPr>
        <w:t xml:space="preserve">Non board members can volunteer during the season to accumulate hours in exchange for a free registration. 16 pre-approved and completed volunteer hours would be equivalent to one free registration for the following season.</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33" w:firstLine="0"/>
        <w:jc w:val="left"/>
        <w:rPr>
          <w:sz w:val="20"/>
          <w:szCs w:val="20"/>
        </w:rPr>
        <w:sectPr>
          <w:type w:val="nextPage"/>
          <w:pgSz w:h="15840" w:w="12240" w:orient="portrait"/>
          <w:pgMar w:bottom="280" w:top="900" w:left="1020" w:right="800" w:header="720" w:footer="720"/>
        </w:sectPr>
      </w:pPr>
      <w:r w:rsidDel="00000000" w:rsidR="00000000" w:rsidRPr="00000000">
        <w:rPr>
          <w:rtl w:val="0"/>
        </w:rPr>
      </w:r>
    </w:p>
    <w:p w:rsidR="00000000" w:rsidDel="00000000" w:rsidP="00000000" w:rsidRDefault="00000000" w:rsidRPr="00000000" w14:paraId="000001D3">
      <w:pPr>
        <w:pStyle w:val="Heading1"/>
        <w:numPr>
          <w:ilvl w:val="0"/>
          <w:numId w:val="10"/>
        </w:numPr>
        <w:tabs>
          <w:tab w:val="left" w:leader="none" w:pos="680"/>
        </w:tabs>
        <w:spacing w:before="59" w:lineRule="auto"/>
        <w:ind w:left="680" w:hanging="360"/>
        <w:rPr/>
      </w:pPr>
      <w:bookmarkStart w:colFirst="0" w:colLast="0" w:name="_heading=h.1v1yuxt" w:id="42"/>
      <w:bookmarkEnd w:id="42"/>
      <w:r w:rsidDel="00000000" w:rsidR="00000000" w:rsidRPr="00000000">
        <w:rPr>
          <w:rtl w:val="0"/>
        </w:rPr>
        <w:t xml:space="preserve">All-Star Program</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Eligible players:</w:t>
      </w: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Eligible players are U11-U19 players who have been nominated by a U11-U19 coach can participate. All players who have registered with and played in the TSA regular season just prior to the all-star season shall be eligible. Players and families will be given the choice to play in their calendar birth year of the year they have played up to in the prior season. (Exception) No Players born in the calendar year that qualifies them as a U10 player, will be allowed to play up to a level higher than U10.  The all-star team can only participate in all-star or competitive divisions.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20" w:right="231"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Seasons of play: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possible seasons of play)</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Fall - season may start the first day following the end of the TSA regular fall season and may run through the first Monday in February.</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 - season may start the first day following the end of the TSA regular spring season and may run until the first Monday in August</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20" w:right="2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Committee Members:</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Committee members are made up of U11 – U19 coaches who choose to participate. The TSA President will appoint an All-Star Director, who will be approved with a majority vote of the Board, who must be a current TSA coach and has fulfilled all necessary risk assessment requirements.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601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Voting Committee Members:</w:t>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231" w:firstLine="0"/>
        <w:jc w:val="left"/>
        <w:rPr>
          <w:rFonts w:ascii="Times New Roman" w:cs="Times New Roman" w:eastAsia="Times New Roman" w:hAnsi="Times New Roman"/>
          <w:b w:val="0"/>
          <w:i w:val="0"/>
          <w:smallCaps w:val="0"/>
          <w:strike w:val="1"/>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Coaches from U11-U19 who choose to participate shall have one vote. (TSA All-Star program director shall cast vote if tie occurs).</w: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231" w:firstLine="0"/>
        <w:jc w:val="left"/>
        <w:rPr>
          <w:rFonts w:ascii="Times New Roman" w:cs="Times New Roman" w:eastAsia="Times New Roman" w:hAnsi="Times New Roman"/>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Player Selection process:</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committee member will nominate players from U11-U19 playing divisions that they feel show a passion and talent worthy of the all-star team. The committee voting members will choose from the nominees.  Players will not obtain spots on the team by trying out since these are recreational players, but by nomination, and placed based  upon a first come first serve basis.</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Roster size:</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committee voting members shall decide the number of players to be added to the roster up to the maximum roster size allowed by North Texas Soccer or each Tournament Director.</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Tournament selection process:</w:t>
      </w: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7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committee voting members, in communication with players and parents, will choose which tournaments and how many tournaments to attend. They will choose from a list given by TSA of tournaments that TSA has obtained permission to enter and has decided gives our teams a competitive chance.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7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Uniform selection and procurement.</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Uniform cost will be the responsibility of each player chosen. Each team will have the responsibility of collecting the uniform cost and providing that to the TSA program director. TSA will order the uniforms for all teams participating. The uniform to be used will be chosen from 3 styles provided by TSA. The selection process will be a majority vote of the coaches participating in the Fall kick off meeting. Spring players added to the program will wear the same style as the Fall.</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FB">
      <w:pPr>
        <w:pStyle w:val="Heading1"/>
        <w:numPr>
          <w:ilvl w:val="0"/>
          <w:numId w:val="10"/>
        </w:numPr>
        <w:tabs>
          <w:tab w:val="left" w:leader="none" w:pos="680"/>
        </w:tabs>
        <w:spacing w:before="1" w:lineRule="auto"/>
        <w:ind w:left="680" w:hanging="360"/>
        <w:rPr/>
      </w:pPr>
      <w:bookmarkStart w:colFirst="0" w:colLast="0" w:name="_heading=h.4f1mdlm" w:id="43"/>
      <w:bookmarkEnd w:id="43"/>
      <w:r w:rsidDel="00000000" w:rsidR="00000000" w:rsidRPr="00000000">
        <w:rPr>
          <w:rtl w:val="0"/>
        </w:rPr>
        <w:t xml:space="preserve">REVISION HISTORY</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8"/>
        <w:tblW w:w="9698.0" w:type="dxa"/>
        <w:jc w:val="left"/>
        <w:tblInd w:w="5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
        <w:gridCol w:w="7811"/>
        <w:gridCol w:w="982"/>
        <w:tblGridChange w:id="0">
          <w:tblGrid>
            <w:gridCol w:w="905"/>
            <w:gridCol w:w="7811"/>
            <w:gridCol w:w="982"/>
          </w:tblGrid>
        </w:tblGridChange>
      </w:tblGrid>
      <w:tr>
        <w:trPr>
          <w:cantSplit w:val="0"/>
          <w:trHeight w:val="278" w:hRule="atLeast"/>
          <w:tblHeader w:val="0"/>
        </w:trPr>
        <w:tc>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w:t>
            </w:r>
          </w:p>
        </w:tc>
        <w:tc>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r>
      <w:tr>
        <w:trPr>
          <w:cantSplit w:val="0"/>
          <w:trHeight w:val="306" w:hRule="atLeast"/>
          <w:tblHeader w:val="0"/>
        </w:trPr>
        <w:tc>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102</w:t>
            </w:r>
          </w:p>
        </w:tc>
        <w:tc>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the Late Fee amount.</w:t>
            </w:r>
          </w:p>
        </w:tc>
        <w:tc>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12/17/2008</w:t>
            </w:r>
          </w:p>
        </w:tc>
      </w:tr>
      <w:tr>
        <w:trPr>
          <w:cantSplit w:val="0"/>
          <w:trHeight w:val="302" w:hRule="atLeast"/>
          <w:tblHeader w:val="0"/>
        </w:trPr>
        <w:tc>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103</w:t>
            </w:r>
          </w:p>
        </w:tc>
        <w:tc>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Special Request requirements.</w:t>
            </w:r>
          </w:p>
        </w:tc>
        <w:tc>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3/15/2009</w:t>
            </w:r>
          </w:p>
        </w:tc>
      </w:tr>
      <w:tr>
        <w:trPr>
          <w:cantSplit w:val="0"/>
          <w:trHeight w:val="4171" w:hRule="atLeast"/>
          <w:tblHeader w:val="0"/>
        </w:trPr>
        <w:tc>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104</w:t>
            </w:r>
          </w:p>
        </w:tc>
        <w:tc>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the Revision History and general formatting updates to the document. No data was dropped or added other than what is documented below.</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141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clarification on Risk Management criteria and notification process. Added Late Registration acceptance policy.</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Removed the requirement that the TSA Registrar use the League Organizer software.</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the Online and In-Person Registration Process procedures and included PayPal as an acceptable payment option.</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Included the new process for exceptions to the Final Schedules for U9 and older age divisions. Included the new Coaching Requirements.</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Renamed Special Game Day Rules to Rules of Competition and organized by FIFA Law, congruent with the NT Bylaws.</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NT Bylaw “Modified Playing Rules – U7 and Above” detailing coaching and spectator field requirements. The coaching requirement is directly from the NT Bylaws.</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NT Bylaw “Modified Playing Rules – U5/U6 Age Di- vision” detailing spectator field requirements.</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procedure details for how area numbers are derived for Area Director voting rights and included the new Director of Development to the Elections table.</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a table of contents and the revision history.</w:t>
            </w:r>
          </w:p>
        </w:tc>
        <w:tc>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5/12/2009</w:t>
            </w:r>
          </w:p>
        </w:tc>
      </w:tr>
    </w:tbl>
    <w:p w:rsidR="00000000" w:rsidDel="00000000" w:rsidP="00000000" w:rsidRDefault="00000000" w:rsidRPr="00000000" w14:paraId="00000228">
      <w:pPr>
        <w:rPr>
          <w:sz w:val="20"/>
          <w:szCs w:val="20"/>
        </w:rPr>
        <w:sectPr>
          <w:type w:val="nextPage"/>
          <w:pgSz w:h="15840" w:w="12240" w:orient="portrait"/>
          <w:pgMar w:bottom="1039" w:top="920" w:left="1020" w:right="800" w:header="720" w:footer="720"/>
        </w:sect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9"/>
        <w:tblW w:w="9698.0" w:type="dxa"/>
        <w:jc w:val="left"/>
        <w:tblInd w:w="5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
        <w:gridCol w:w="7811"/>
        <w:gridCol w:w="982"/>
        <w:tblGridChange w:id="0">
          <w:tblGrid>
            <w:gridCol w:w="905"/>
            <w:gridCol w:w="7811"/>
            <w:gridCol w:w="982"/>
          </w:tblGrid>
        </w:tblGridChange>
      </w:tblGrid>
      <w:tr>
        <w:trPr>
          <w:cantSplit w:val="0"/>
          <w:trHeight w:val="1270" w:hRule="atLeast"/>
          <w:tblHeader w:val="0"/>
        </w:trPr>
        <w:tc>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w:t>
            </w:r>
          </w:p>
        </w:tc>
        <w:tc>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the definition of a Core Team for the purposes of the seasonal draft.</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lead-time requirements for team roster requests and in- dividual player ID cards from the Registrar.</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Clarified that skipped players must return to the draft if the prior team no longer exists. Clarified that late registrants must return to the draft.</w:t>
            </w:r>
          </w:p>
        </w:tc>
        <w:tc>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12/15/2009</w:t>
            </w:r>
          </w:p>
        </w:tc>
      </w:tr>
      <w:tr>
        <w:trPr>
          <w:cantSplit w:val="0"/>
          <w:trHeight w:val="297" w:hRule="atLeast"/>
          <w:tblHeader w:val="0"/>
        </w:trPr>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106</w:t>
            </w:r>
          </w:p>
        </w:tc>
        <w:tc>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the Risk Management process.</w:t>
            </w:r>
          </w:p>
        </w:tc>
        <w:tc>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6/15/2010</w:t>
            </w:r>
          </w:p>
        </w:tc>
      </w:tr>
      <w:tr>
        <w:trPr>
          <w:cantSplit w:val="0"/>
          <w:trHeight w:val="757" w:hRule="atLeast"/>
          <w:tblHeader w:val="0"/>
        </w:trPr>
        <w:tc>
          <w:tcPr>
            <w:tcBorders>
              <w:bottom w:color="000000" w:space="0" w:sz="8" w:val="single"/>
            </w:tcBorders>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107</w:t>
            </w:r>
          </w:p>
        </w:tc>
        <w:tc>
          <w:tcPr>
            <w:tcBorders>
              <w:bottom w:color="000000" w:space="0" w:sz="8" w:val="single"/>
            </w:tcBorders>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Risk Management notification procedures to </w:t>
            </w:r>
            <w:r w:rsidDel="00000000" w:rsidR="00000000" w:rsidRPr="00000000">
              <w:rPr>
                <w:sz w:val="20"/>
                <w:szCs w:val="20"/>
                <w:rtl w:val="0"/>
              </w:rPr>
              <w:t xml:space="preserve">reflect the current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process of North Texas for volunteers who are permanently suspended.</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Special Request notification procedures.</w:t>
            </w:r>
          </w:p>
        </w:tc>
        <w:tc>
          <w:tcPr>
            <w:tcBorders>
              <w:bottom w:color="000000" w:space="0" w:sz="8" w:val="single"/>
            </w:tcBorders>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8/12/2010</w:t>
            </w:r>
          </w:p>
        </w:tc>
      </w:tr>
      <w:tr>
        <w:trPr>
          <w:cantSplit w:val="0"/>
          <w:trHeight w:val="837" w:hRule="atLeast"/>
          <w:tblHeader w:val="0"/>
        </w:trPr>
        <w:tc>
          <w:tcPr>
            <w:tcBorders>
              <w:top w:color="000000" w:space="0" w:sz="8" w:val="single"/>
            </w:tcBorders>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108</w:t>
            </w:r>
          </w:p>
        </w:tc>
        <w:tc>
          <w:tcPr>
            <w:tcBorders>
              <w:top w:color="000000" w:space="0" w:sz="8" w:val="single"/>
            </w:tcBorders>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141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Clarified that play-up requests are not considered for U6 youth division. Updated Fees and Payments table to reflect current contract rates.</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draft procedures to </w:t>
            </w:r>
            <w:r w:rsidDel="00000000" w:rsidR="00000000" w:rsidRPr="00000000">
              <w:rPr>
                <w:sz w:val="20"/>
                <w:szCs w:val="20"/>
                <w:rtl w:val="0"/>
              </w:rPr>
              <w:t xml:space="preserve">reflect the current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process not using Excel.</w:t>
            </w:r>
          </w:p>
        </w:tc>
        <w:tc>
          <w:tcPr>
            <w:tcBorders>
              <w:top w:color="000000" w:space="0" w:sz="8" w:val="single"/>
            </w:tcBorders>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9/08/2010</w:t>
            </w:r>
          </w:p>
        </w:tc>
      </w:tr>
      <w:tr>
        <w:trPr>
          <w:cantSplit w:val="0"/>
          <w:trHeight w:val="990" w:hRule="atLeast"/>
          <w:tblHeader w:val="0"/>
        </w:trPr>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1" w:line="214"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109</w:t>
            </w:r>
          </w:p>
        </w:tc>
        <w:tc>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Changed seasonal calendar.</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term limits for the second Sherman Youth Commissioner and Director of Public Relations. Renamed Director of Development to Director of Coaching and Player Education.</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Renamed Sherman Area Director to Sherman Women’s Com- missioner.</w:t>
            </w:r>
          </w:p>
        </w:tc>
        <w:tc>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 w:line="214"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2/24/2011</w:t>
            </w:r>
          </w:p>
        </w:tc>
      </w:tr>
      <w:tr>
        <w:trPr>
          <w:cantSplit w:val="0"/>
          <w:trHeight w:val="610" w:hRule="atLeast"/>
          <w:tblHeader w:val="0"/>
        </w:trPr>
        <w:tc>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w:t>
            </w:r>
          </w:p>
        </w:tc>
        <w:tc>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tournament reimbursement procedure due to the As- sociation now hosting local tournaments. The intent is for teams to gain exposure to external teams.</w:t>
            </w:r>
          </w:p>
        </w:tc>
        <w:tc>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4/13/2011</w:t>
            </w:r>
          </w:p>
        </w:tc>
      </w:tr>
      <w:tr>
        <w:trPr>
          <w:cantSplit w:val="0"/>
          <w:trHeight w:val="301" w:hRule="atLeast"/>
          <w:tblHeader w:val="0"/>
        </w:trPr>
        <w:tc>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w:t>
            </w:r>
          </w:p>
        </w:tc>
        <w:tc>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Increased Registrar pay.</w:t>
            </w:r>
          </w:p>
        </w:tc>
        <w:tc>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2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7/9/2011</w:t>
            </w:r>
          </w:p>
        </w:tc>
      </w:tr>
      <w:tr>
        <w:trPr>
          <w:cantSplit w:val="0"/>
          <w:trHeight w:val="1070" w:hRule="atLeast"/>
          <w:tblHeader w:val="0"/>
        </w:trPr>
        <w:tc>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112</w:t>
            </w:r>
          </w:p>
        </w:tc>
        <w:tc>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230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Game Day Requirements to the Risk Management section. Added Game Day Setup to the Coaches section.</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230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the Tournament Fees section of Fees and Payments. Updated the Check Signatures section.</w:t>
            </w:r>
          </w:p>
        </w:tc>
        <w:tc>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4/11/2012</w:t>
            </w:r>
          </w:p>
        </w:tc>
      </w:tr>
      <w:tr>
        <w:trPr>
          <w:cantSplit w:val="0"/>
          <w:trHeight w:val="370" w:hRule="atLeast"/>
          <w:tblHeader w:val="0"/>
        </w:trPr>
        <w:tc>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w:t>
            </w:r>
          </w:p>
        </w:tc>
        <w:tc>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the Tournament Fees section of Fees and Payments.</w:t>
            </w:r>
          </w:p>
        </w:tc>
        <w:tc>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7/18/2012</w:t>
            </w:r>
          </w:p>
        </w:tc>
      </w:tr>
      <w:tr>
        <w:trPr>
          <w:cantSplit w:val="0"/>
          <w:trHeight w:val="550" w:hRule="atLeast"/>
          <w:tblHeader w:val="0"/>
        </w:trPr>
        <w:tc>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1" w:line="21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114</w:t>
            </w:r>
          </w:p>
        </w:tc>
        <w:tc>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174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the Specific Vendors section of Vendors and Sponsorship. Updated Official Roster Requests section of Tournament Participation.</w:t>
            </w:r>
          </w:p>
        </w:tc>
        <w:tc>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1" w:line="210" w:lineRule="auto"/>
              <w:ind w:left="-3" w:right="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11/14/2012</w:t>
            </w:r>
          </w:p>
        </w:tc>
      </w:tr>
      <w:tr>
        <w:trPr>
          <w:cantSplit w:val="0"/>
          <w:trHeight w:val="370" w:hRule="atLeast"/>
          <w:tblHeader w:val="0"/>
        </w:trPr>
        <w:tc>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115</w:t>
            </w:r>
          </w:p>
        </w:tc>
        <w:tc>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Game Day Requirements.</w:t>
            </w:r>
          </w:p>
        </w:tc>
        <w:tc>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10/8/2014</w:t>
            </w:r>
          </w:p>
        </w:tc>
      </w:tr>
      <w:tr>
        <w:trPr>
          <w:cantSplit w:val="0"/>
          <w:trHeight w:val="1466" w:hRule="atLeast"/>
          <w:tblHeader w:val="0"/>
        </w:trPr>
        <w:tc>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116</w:t>
            </w:r>
          </w:p>
        </w:tc>
        <w:tc>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230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Updated the Maximum Number of Players on the Field table. Increased Registrar pay for recreation youth players.</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418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Increased registration fee per season. Updated Select Player fee per soccer year. Added Weather Modifications.</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Executive Council meeting update.</w:t>
            </w:r>
          </w:p>
        </w:tc>
        <w:tc>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8/12/2015</w:t>
            </w:r>
          </w:p>
        </w:tc>
      </w:tr>
      <w:tr>
        <w:trPr>
          <w:cantSplit w:val="0"/>
          <w:trHeight w:val="301" w:hRule="atLeast"/>
          <w:tblHeader w:val="0"/>
        </w:trPr>
        <w:tc>
          <w:tcPr>
            <w:tcBorders>
              <w:bottom w:color="000000" w:space="0" w:sz="8" w:val="single"/>
            </w:tcBorders>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w:t>
            </w:r>
          </w:p>
        </w:tc>
        <w:tc>
          <w:tcPr>
            <w:tcBorders>
              <w:bottom w:color="000000" w:space="0" w:sz="8" w:val="single"/>
            </w:tcBorders>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Mercy Rule.</w:t>
            </w:r>
          </w:p>
        </w:tc>
        <w:tc>
          <w:tcPr>
            <w:tcBorders>
              <w:bottom w:color="000000" w:space="0" w:sz="8" w:val="single"/>
            </w:tcBorders>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4/13/2016</w:t>
            </w:r>
          </w:p>
        </w:tc>
      </w:tr>
      <w:tr>
        <w:trPr>
          <w:cantSplit w:val="0"/>
          <w:trHeight w:val="2817" w:hRule="atLeast"/>
          <w:tblHeader w:val="0"/>
        </w:trPr>
        <w:tc>
          <w:tcPr>
            <w:tcBorders>
              <w:top w:color="000000" w:space="0" w:sz="8" w:val="single"/>
            </w:tcBorders>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118</w:t>
            </w:r>
          </w:p>
        </w:tc>
        <w:tc>
          <w:tcPr>
            <w:tcBorders>
              <w:top w:color="000000" w:space="0" w:sz="8" w:val="single"/>
            </w:tcBorders>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37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registration fee payment types accepted. Updated Player Release Procedures.</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446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Draft Schedules section. Updated Rules of Competition section. Added 8.11 Lightning Policy.</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483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Fees and Payments. Updated Check Signatures section.</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418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10.1 Online Payment Procedures. Updated Core Team definition.</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418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Friend Recruitment definition. Updated Elections section.</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Executive Council section.</w:t>
            </w:r>
          </w:p>
        </w:tc>
        <w:tc>
          <w:tcPr>
            <w:tcBorders>
              <w:top w:color="000000" w:space="0" w:sz="8" w:val="single"/>
            </w:tcBorders>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8/10/2016</w:t>
            </w:r>
          </w:p>
        </w:tc>
      </w:tr>
      <w:tr>
        <w:trPr>
          <w:cantSplit w:val="0"/>
          <w:trHeight w:val="802" w:hRule="atLeast"/>
          <w:tblHeader w:val="0"/>
        </w:trPr>
        <w:tc>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119</w:t>
            </w:r>
          </w:p>
        </w:tc>
        <w:tc>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544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Registrations. Updated 8.5 Law IX. Updated Fees and Payments.</w:t>
            </w:r>
          </w:p>
        </w:tc>
        <w:tc>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1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5/10/2017</w:t>
            </w:r>
          </w:p>
        </w:tc>
      </w:tr>
    </w:tbl>
    <w:p w:rsidR="00000000" w:rsidDel="00000000" w:rsidP="00000000" w:rsidRDefault="00000000" w:rsidRPr="00000000" w14:paraId="0000028F">
      <w:pPr>
        <w:jc w:val="center"/>
        <w:rPr>
          <w:sz w:val="20"/>
          <w:szCs w:val="20"/>
        </w:rPr>
        <w:sectPr>
          <w:type w:val="continuous"/>
          <w:pgSz w:h="15840" w:w="12240" w:orient="portrait"/>
          <w:pgMar w:bottom="1360" w:top="960" w:left="1020" w:right="800" w:header="720" w:footer="720"/>
        </w:sect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0"/>
        <w:tblW w:w="9698.0" w:type="dxa"/>
        <w:jc w:val="left"/>
        <w:tblInd w:w="5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
        <w:gridCol w:w="7811"/>
        <w:gridCol w:w="982"/>
        <w:tblGridChange w:id="0">
          <w:tblGrid>
            <w:gridCol w:w="905"/>
            <w:gridCol w:w="7811"/>
            <w:gridCol w:w="982"/>
          </w:tblGrid>
        </w:tblGridChange>
      </w:tblGrid>
      <w:tr>
        <w:trPr>
          <w:cantSplit w:val="0"/>
          <w:trHeight w:val="1062" w:hRule="atLeast"/>
          <w:tblHeader w:val="0"/>
        </w:trPr>
        <w:tc>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w:t>
            </w:r>
          </w:p>
        </w:tc>
        <w:tc>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2" w:line="237" w:lineRule="auto"/>
              <w:ind w:left="2" w:right="37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free board member registrations to 3. Changed start time of EC monthly meetings. 13.1 Added number of coaches on the sideline. 7.4</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Changed 8.7 by moving 8.6.2 to 8.7.2 no closer than 10 yards </w:t>
            </w:r>
            <w:r w:rsidDel="00000000" w:rsidR="00000000" w:rsidRPr="00000000">
              <w:rPr>
                <w:sz w:val="20"/>
                <w:szCs w:val="20"/>
                <w:rtl w:val="0"/>
              </w:rPr>
              <w:t xml:space="preserve">to the 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line.</w:t>
            </w:r>
          </w:p>
        </w:tc>
        <w:tc>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4/11/2018</w:t>
            </w:r>
          </w:p>
        </w:tc>
      </w:tr>
      <w:tr>
        <w:trPr>
          <w:cantSplit w:val="0"/>
          <w:trHeight w:val="1250" w:hRule="atLeast"/>
          <w:tblHeader w:val="0"/>
        </w:trPr>
        <w:tc>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w:t>
            </w:r>
          </w:p>
        </w:tc>
        <w:tc>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2" w:line="237" w:lineRule="auto"/>
              <w:ind w:left="2" w:right="2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Moved game day badges 2.3 to under coach’s section. 7.4.1 Changed start and end reg dates 3.1 Fall and 3.2 Spring Added misconduct to coach’s section 7.5.</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3"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Changed field dimensions. 8.1</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Defined Sherman boys U5-8, Added Sherman boys U9 &amp; up AD, 13.</w:t>
            </w:r>
          </w:p>
        </w:tc>
        <w:tc>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b w:val="1"/>
                <w:sz w:val="27"/>
                <w:szCs w:val="27"/>
                <w:rtl w:val="0"/>
              </w:rPr>
              <w:t xml:space="preserve">9.2</w:t>
            </w: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10/10/18</w:t>
            </w:r>
          </w:p>
        </w:tc>
      </w:tr>
      <w:tr>
        <w:trPr>
          <w:cantSplit w:val="0"/>
          <w:trHeight w:val="4466" w:hRule="atLeast"/>
          <w:tblHeader w:val="0"/>
        </w:trPr>
        <w:tc>
          <w:tcPr>
            <w:tcBorders>
              <w:bottom w:color="000000" w:space="0" w:sz="8" w:val="single"/>
            </w:tcBorders>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122</w:t>
            </w:r>
          </w:p>
        </w:tc>
        <w:tc>
          <w:tcPr>
            <w:tcBorders>
              <w:bottom w:color="000000" w:space="0" w:sz="8" w:val="single"/>
            </w:tcBorders>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2.1 General requirements “Safe Sport” training added 2.2, Risk Management online process updated.</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Adjusted Calendar Registration Dates 3.1 &amp; 3.2</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online &amp; in-person registration verbiage 3.3, re- moved registration table of events, moved refund policy to section 9 Fees and Payments</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37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Added/defined/limited Coach bye request 4.1 Added Gotsoccer process to 5.1 Game Reports Updated coach education requirements 7.2 Updated game day setup 7.3.</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 of coaches on sideline 7.4.2</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7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Deleted playing rules 8.1-8.6 – refer to separate seasonal Playing rules on website Increased Registration Fee from $85.00 to $95.00 &amp; Late Fee from $15.00 to $20.00 9.1 Fee-Wording change from “will to “may be charged 9.2.2</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Moved refunds to 9.4.</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1" w:line="237" w:lineRule="auto"/>
              <w:ind w:left="2" w:right="372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Defined draft process to include by committee 11 Added U4 program 11.1.</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2" w:right="418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special request information. 11.4 Limited # of friend </w:t>
            </w:r>
            <w:r w:rsidDel="00000000" w:rsidR="00000000" w:rsidRPr="00000000">
              <w:rPr>
                <w:sz w:val="20"/>
                <w:szCs w:val="20"/>
                <w:rtl w:val="0"/>
              </w:rPr>
              <w:t xml:space="preserve">requests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age. 11.4 Removed release of OK players 11.5</w:t>
            </w:r>
          </w:p>
        </w:tc>
        <w:tc>
          <w:tcPr>
            <w:tcBorders>
              <w:bottom w:color="000000" w:space="0" w:sz="8" w:val="single"/>
            </w:tcBorders>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10/09/19</w:t>
            </w:r>
          </w:p>
        </w:tc>
      </w:tr>
      <w:tr>
        <w:trPr>
          <w:cantSplit w:val="0"/>
          <w:trHeight w:val="612" w:hRule="atLeast"/>
          <w:tblHeader w:val="0"/>
        </w:trPr>
        <w:tc>
          <w:tcPr>
            <w:tcBorders>
              <w:top w:color="000000" w:space="0" w:sz="8" w:val="single"/>
              <w:bottom w:color="000000" w:space="0" w:sz="8" w:val="single"/>
            </w:tcBorders>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123</w:t>
            </w:r>
          </w:p>
        </w:tc>
        <w:tc>
          <w:tcPr>
            <w:tcBorders>
              <w:top w:color="000000" w:space="0" w:sz="8" w:val="single"/>
              <w:bottom w:color="000000" w:space="0" w:sz="8" w:val="single"/>
            </w:tcBorders>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Added 14. All-Star Program Procedures</w:t>
            </w:r>
          </w:p>
        </w:tc>
        <w:tc>
          <w:tcPr>
            <w:tcBorders>
              <w:top w:color="000000" w:space="0" w:sz="8" w:val="single"/>
              <w:bottom w:color="000000" w:space="0" w:sz="8" w:val="single"/>
            </w:tcBorders>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2" w:hRule="atLeast"/>
          <w:tblHeader w:val="0"/>
        </w:trPr>
        <w:tc>
          <w:tcPr>
            <w:tcBorders>
              <w:top w:color="000000" w:space="0" w:sz="8" w:val="single"/>
              <w:bottom w:color="000000" w:space="0" w:sz="8" w:val="single"/>
            </w:tcBorders>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w:t>
            </w:r>
          </w:p>
        </w:tc>
        <w:tc>
          <w:tcPr>
            <w:tcBorders>
              <w:top w:color="000000" w:space="0" w:sz="8" w:val="single"/>
              <w:bottom w:color="000000" w:space="0" w:sz="8" w:val="single"/>
            </w:tcBorders>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Registration fees from $95 to $120</w:t>
            </w:r>
          </w:p>
        </w:tc>
        <w:tc>
          <w:tcPr>
            <w:tcBorders>
              <w:top w:color="000000" w:space="0" w:sz="8" w:val="single"/>
              <w:bottom w:color="000000" w:space="0" w:sz="8" w:val="single"/>
            </w:tcBorders>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4/23/23</w:t>
            </w:r>
          </w:p>
        </w:tc>
      </w:tr>
      <w:tr>
        <w:trPr>
          <w:cantSplit w:val="0"/>
          <w:trHeight w:val="612" w:hRule="atLeast"/>
          <w:tblHeader w:val="0"/>
        </w:trPr>
        <w:tc>
          <w:tcPr>
            <w:tcBorders>
              <w:top w:color="000000" w:space="0" w:sz="8" w:val="single"/>
              <w:bottom w:color="000000" w:space="0" w:sz="8" w:val="single"/>
            </w:tcBorders>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125</w:t>
            </w:r>
          </w:p>
        </w:tc>
        <w:tc>
          <w:tcPr>
            <w:tcBorders>
              <w:top w:color="000000" w:space="0" w:sz="8" w:val="single"/>
              <w:bottom w:color="000000" w:space="0" w:sz="8" w:val="single"/>
            </w:tcBorders>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Areas:  Removed Bells, Gunter, Tom Bean, Whitewright, Howe.  (Combined Va/Howe), Created South Texoma Area Director to contain those removed.  Removed Public Relations (This is covered under Assoc. Development role.</w:t>
            </w:r>
          </w:p>
        </w:tc>
        <w:tc>
          <w:tcPr>
            <w:tcBorders>
              <w:top w:color="000000" w:space="0" w:sz="8" w:val="single"/>
              <w:bottom w:color="000000" w:space="0" w:sz="8" w:val="single"/>
            </w:tcBorders>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5/11/23</w:t>
            </w:r>
          </w:p>
        </w:tc>
      </w:tr>
      <w:tr>
        <w:trPr>
          <w:cantSplit w:val="0"/>
          <w:trHeight w:val="612" w:hRule="atLeast"/>
          <w:tblHeader w:val="0"/>
        </w:trPr>
        <w:tc>
          <w:tcPr>
            <w:tcBorders>
              <w:top w:color="000000" w:space="0" w:sz="8" w:val="single"/>
              <w:bottom w:color="000000" w:space="0" w:sz="8" w:val="single"/>
            </w:tcBorders>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126</w:t>
            </w:r>
          </w:p>
        </w:tc>
        <w:tc>
          <w:tcPr>
            <w:tcBorders>
              <w:top w:color="000000" w:space="0" w:sz="8" w:val="single"/>
              <w:bottom w:color="000000" w:space="0" w:sz="8" w:val="single"/>
            </w:tcBorders>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registrar rate per registration (this is when Ops Coordinator is doing both roles)</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Removed language regarding fines </w:t>
            </w:r>
            <w:r w:rsidDel="00000000" w:rsidR="00000000" w:rsidRPr="00000000">
              <w:rPr>
                <w:sz w:val="20"/>
                <w:szCs w:val="20"/>
                <w:rtl w:val="0"/>
              </w:rPr>
              <w:t xml:space="preserve">related to picture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vendors.</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Added language to allow for payment of fees without 2 signatures for Operational Expenses.</w:t>
            </w: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8/15/23</w:t>
            </w:r>
          </w:p>
        </w:tc>
      </w:tr>
      <w:tr>
        <w:trPr>
          <w:cantSplit w:val="0"/>
          <w:trHeight w:val="612" w:hRule="atLeast"/>
          <w:tblHeader w:val="0"/>
        </w:trPr>
        <w:tc>
          <w:tcPr>
            <w:tcBorders>
              <w:top w:color="000000" w:space="0" w:sz="8" w:val="single"/>
              <w:bottom w:color="000000" w:space="0" w:sz="8" w:val="single"/>
            </w:tcBorders>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127</w:t>
            </w:r>
          </w:p>
        </w:tc>
        <w:tc>
          <w:tcPr>
            <w:tcBorders>
              <w:top w:color="000000" w:space="0" w:sz="8" w:val="single"/>
              <w:bottom w:color="000000" w:space="0" w:sz="8" w:val="single"/>
            </w:tcBorders>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Removed weather policy.  This is placed in a separate “Guidelines/Recommendations” document on the TSA website, </w:t>
            </w:r>
            <w:r w:rsidDel="00000000" w:rsidR="00000000" w:rsidRPr="00000000">
              <w:rPr>
                <w:sz w:val="20"/>
                <w:szCs w:val="20"/>
                <w:rtl w:val="0"/>
              </w:rPr>
              <w:t xml:space="preserve">utilizing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Wet Bulb vs Heat index for hot weather.  </w:t>
            </w:r>
          </w:p>
        </w:tc>
        <w:tc>
          <w:tcPr>
            <w:tcBorders>
              <w:top w:color="000000" w:space="0" w:sz="8" w:val="single"/>
              <w:bottom w:color="000000" w:space="0" w:sz="8" w:val="single"/>
            </w:tcBorders>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9/5/23</w:t>
            </w:r>
          </w:p>
        </w:tc>
      </w:tr>
      <w:tr>
        <w:trPr>
          <w:cantSplit w:val="0"/>
          <w:trHeight w:val="612" w:hRule="atLeast"/>
          <w:tblHeader w:val="0"/>
        </w:trPr>
        <w:tc>
          <w:tcPr>
            <w:tcBorders>
              <w:top w:color="000000" w:space="0" w:sz="8" w:val="single"/>
              <w:bottom w:color="000000" w:space="0" w:sz="8" w:val="single"/>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128</w:t>
            </w:r>
          </w:p>
        </w:tc>
        <w:tc>
          <w:tcPr>
            <w:tcBorders>
              <w:top w:color="000000" w:space="0" w:sz="8" w:val="single"/>
              <w:bottom w:color="000000" w:space="0" w:sz="8" w:val="single"/>
            </w:tcBorders>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April Board Meeting – 12.2 approved to add “s” after to ensure no confusion to the use of multiple photo vendors.  12.1 – approved to not allow any name on a jersey/kit.  7.4 – added language to prohibit smoking/vaping/drinking alcohol during games or practices </w:t>
            </w:r>
            <w:r w:rsidDel="00000000" w:rsidR="00000000" w:rsidRPr="00000000">
              <w:rPr>
                <w:sz w:val="20"/>
                <w:szCs w:val="20"/>
                <w:rtl w:val="0"/>
              </w:rPr>
              <w:t xml:space="preserve">sanctioned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TSA.  Added the field marshal / ref field marshal pay scales as approved by the board 3/21/24</w:t>
            </w:r>
          </w:p>
        </w:tc>
        <w:tc>
          <w:tcPr>
            <w:tcBorders>
              <w:top w:color="000000" w:space="0" w:sz="8" w:val="single"/>
              <w:bottom w:color="000000" w:space="0" w:sz="8" w:val="single"/>
            </w:tcBorders>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4/11/24</w:t>
            </w:r>
          </w:p>
        </w:tc>
      </w:tr>
      <w:tr>
        <w:trPr>
          <w:cantSplit w:val="0"/>
          <w:trHeight w:val="612" w:hRule="atLeast"/>
          <w:tblHeader w:val="0"/>
        </w:trPr>
        <w:tc>
          <w:tcPr>
            <w:tcBorders>
              <w:top w:color="000000" w:space="0" w:sz="8" w:val="single"/>
            </w:tcBorders>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129</w:t>
            </w:r>
          </w:p>
        </w:tc>
        <w:tc>
          <w:tcPr>
            <w:tcBorders>
              <w:top w:color="000000" w:space="0" w:sz="8" w:val="single"/>
            </w:tcBorders>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All Star section to align with NTSSA, edited all EC, Executive Committee/Council to say TSA Board, updated U4 in the calendar to reflect 8 weeks per latest board meeting.  U4 will be $1</w:t>
            </w:r>
            <w:r w:rsidDel="00000000" w:rsidR="00000000" w:rsidRPr="00000000">
              <w:rPr>
                <w:sz w:val="20"/>
                <w:szCs w:val="20"/>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starting Fall 24 per Board meeting 5/9/24 and outlined in the fees section. </w:t>
            </w:r>
            <w:r w:rsidDel="00000000" w:rsidR="00000000" w:rsidRPr="00000000">
              <w:rPr>
                <w:sz w:val="20"/>
                <w:szCs w:val="20"/>
                <w:rtl w:val="0"/>
              </w:rPr>
              <w:t xml:space="preserve">Operations Coordinator role separate document.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Updated the correct pay rate for Scheduler and Assigner that were established prior to this revision.</w:t>
            </w:r>
          </w:p>
        </w:tc>
        <w:tc>
          <w:tcPr>
            <w:tcBorders>
              <w:top w:color="000000" w:space="0" w:sz="8" w:val="single"/>
            </w:tcBorders>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5/22/24</w:t>
            </w:r>
          </w:p>
        </w:tc>
      </w:tr>
      <w:tr>
        <w:trPr>
          <w:cantSplit w:val="0"/>
          <w:trHeight w:val="612" w:hRule="atLeast"/>
          <w:tblHeader w:val="0"/>
        </w:trPr>
        <w:tc>
          <w:tcPr>
            <w:tcBorders>
              <w:top w:color="000000" w:space="0" w:sz="8" w:val="single"/>
            </w:tcBorders>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130</w:t>
            </w:r>
            <w:r w:rsidDel="00000000" w:rsidR="00000000" w:rsidRPr="00000000">
              <w:rPr>
                <w:rtl w:val="0"/>
              </w:rPr>
            </w:r>
          </w:p>
        </w:tc>
        <w:tc>
          <w:tcPr>
            <w:tcBorders>
              <w:top w:color="000000" w:space="0" w:sz="8" w:val="single"/>
            </w:tcBorders>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Remove mercy rule per vote </w:t>
            </w:r>
            <w:r w:rsidDel="00000000" w:rsidR="00000000" w:rsidRPr="00000000">
              <w:rPr>
                <w:rtl w:val="0"/>
              </w:rPr>
            </w:r>
          </w:p>
        </w:tc>
        <w:tc>
          <w:tcPr>
            <w:tcBorders>
              <w:top w:color="000000" w:space="0" w:sz="8" w:val="single"/>
            </w:tcBorders>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7/24/24</w:t>
            </w:r>
            <w:r w:rsidDel="00000000" w:rsidR="00000000" w:rsidRPr="00000000">
              <w:rPr>
                <w:rtl w:val="0"/>
              </w:rPr>
            </w:r>
          </w:p>
        </w:tc>
      </w:tr>
      <w:tr>
        <w:trPr>
          <w:cantSplit w:val="0"/>
          <w:trHeight w:val="612" w:hRule="atLeast"/>
          <w:tblHeader w:val="0"/>
        </w:trPr>
        <w:tc>
          <w:tcPr>
            <w:tcBorders>
              <w:top w:color="000000" w:space="0" w:sz="8" w:val="single"/>
            </w:tcBorders>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131</w:t>
            </w:r>
          </w:p>
        </w:tc>
        <w:tc>
          <w:tcPr>
            <w:tcBorders>
              <w:top w:color="000000" w:space="0" w:sz="8" w:val="single"/>
            </w:tcBorders>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sz w:val="20"/>
                <w:szCs w:val="20"/>
              </w:rPr>
            </w:pPr>
            <w:r w:rsidDel="00000000" w:rsidR="00000000" w:rsidRPr="00000000">
              <w:rPr>
                <w:sz w:val="20"/>
                <w:szCs w:val="20"/>
                <w:rtl w:val="0"/>
              </w:rPr>
              <w:t xml:space="preserve">Added Red card accumulation procedures</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sz w:val="20"/>
                <w:szCs w:val="20"/>
              </w:rPr>
            </w:pPr>
            <w:r w:rsidDel="00000000" w:rsidR="00000000" w:rsidRPr="00000000">
              <w:rPr>
                <w:sz w:val="20"/>
                <w:szCs w:val="20"/>
                <w:rtl w:val="0"/>
              </w:rPr>
              <w:t xml:space="preserve">Updated Election requirements for executive members</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sz w:val="20"/>
                <w:szCs w:val="20"/>
              </w:rPr>
            </w:pPr>
            <w:r w:rsidDel="00000000" w:rsidR="00000000" w:rsidRPr="00000000">
              <w:rPr>
                <w:sz w:val="20"/>
                <w:szCs w:val="20"/>
                <w:rtl w:val="0"/>
              </w:rPr>
              <w:t xml:space="preserve">Updated Tie breaker Rules</w:t>
            </w:r>
          </w:p>
        </w:tc>
        <w:tc>
          <w:tcPr>
            <w:tcBorders>
              <w:top w:color="000000" w:space="0" w:sz="8" w:val="single"/>
            </w:tcBorders>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8/1/25</w:t>
            </w:r>
          </w:p>
        </w:tc>
      </w:tr>
    </w:tbl>
    <w:p w:rsidR="00000000" w:rsidDel="00000000" w:rsidP="00000000" w:rsidRDefault="00000000" w:rsidRPr="00000000" w14:paraId="000002DC">
      <w:pPr>
        <w:rPr/>
      </w:pPr>
      <w:r w:rsidDel="00000000" w:rsidR="00000000" w:rsidRPr="00000000">
        <w:rPr>
          <w:rtl w:val="0"/>
        </w:rPr>
      </w:r>
    </w:p>
    <w:sectPr>
      <w:type w:val="continuous"/>
      <w:pgSz w:h="15840" w:w="12240" w:orient="portrait"/>
      <w:pgMar w:bottom="280" w:top="960" w:left="1020" w:right="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4" w:hanging="359.9999999999999"/>
      </w:pPr>
      <w:rPr>
        <w:rFonts w:ascii="Noto Sans Symbols" w:cs="Noto Sans Symbols" w:eastAsia="Noto Sans Symbols" w:hAnsi="Noto Sans Symbols"/>
      </w:rPr>
    </w:lvl>
    <w:lvl w:ilvl="1">
      <w:start w:val="0"/>
      <w:numFmt w:val="bullet"/>
      <w:lvlText w:val="•"/>
      <w:lvlJc w:val="left"/>
      <w:pPr>
        <w:ind w:left="1780" w:hanging="360"/>
      </w:pPr>
      <w:rPr/>
    </w:lvl>
    <w:lvl w:ilvl="2">
      <w:start w:val="0"/>
      <w:numFmt w:val="bullet"/>
      <w:lvlText w:val="•"/>
      <w:lvlJc w:val="left"/>
      <w:pPr>
        <w:ind w:left="2740" w:hanging="360"/>
      </w:pPr>
      <w:rPr/>
    </w:lvl>
    <w:lvl w:ilvl="3">
      <w:start w:val="0"/>
      <w:numFmt w:val="bullet"/>
      <w:lvlText w:val="•"/>
      <w:lvlJc w:val="left"/>
      <w:pPr>
        <w:ind w:left="3700" w:hanging="360"/>
      </w:pPr>
      <w:rPr/>
    </w:lvl>
    <w:lvl w:ilvl="4">
      <w:start w:val="0"/>
      <w:numFmt w:val="bullet"/>
      <w:lvlText w:val="•"/>
      <w:lvlJc w:val="left"/>
      <w:pPr>
        <w:ind w:left="4660" w:hanging="360"/>
      </w:pPr>
      <w:rPr/>
    </w:lvl>
    <w:lvl w:ilvl="5">
      <w:start w:val="0"/>
      <w:numFmt w:val="bullet"/>
      <w:lvlText w:val="•"/>
      <w:lvlJc w:val="left"/>
      <w:pPr>
        <w:ind w:left="5620" w:hanging="360"/>
      </w:pPr>
      <w:rPr/>
    </w:lvl>
    <w:lvl w:ilvl="6">
      <w:start w:val="0"/>
      <w:numFmt w:val="bullet"/>
      <w:lvlText w:val="•"/>
      <w:lvlJc w:val="left"/>
      <w:pPr>
        <w:ind w:left="6580" w:hanging="360"/>
      </w:pPr>
      <w:rPr/>
    </w:lvl>
    <w:lvl w:ilvl="7">
      <w:start w:val="0"/>
      <w:numFmt w:val="bullet"/>
      <w:lvlText w:val="•"/>
      <w:lvlJc w:val="left"/>
      <w:pPr>
        <w:ind w:left="7540" w:hanging="360"/>
      </w:pPr>
      <w:rPr/>
    </w:lvl>
    <w:lvl w:ilvl="8">
      <w:start w:val="0"/>
      <w:numFmt w:val="bullet"/>
      <w:lvlText w:val="•"/>
      <w:lvlJc w:val="left"/>
      <w:pPr>
        <w:ind w:left="8500" w:hanging="360"/>
      </w:pPr>
      <w:rPr/>
    </w:lvl>
  </w:abstractNum>
  <w:abstractNum w:abstractNumId="2">
    <w:lvl w:ilvl="0">
      <w:start w:val="0"/>
      <w:numFmt w:val="bullet"/>
      <w:lvlText w:val="●"/>
      <w:lvlJc w:val="left"/>
      <w:pPr>
        <w:ind w:left="824" w:hanging="359.9999999999999"/>
      </w:pPr>
      <w:rPr>
        <w:rFonts w:ascii="Noto Sans Symbols" w:cs="Noto Sans Symbols" w:eastAsia="Noto Sans Symbols" w:hAnsi="Noto Sans Symbols"/>
        <w:b w:val="0"/>
        <w:i w:val="0"/>
        <w:sz w:val="20"/>
        <w:szCs w:val="20"/>
      </w:rPr>
    </w:lvl>
    <w:lvl w:ilvl="1">
      <w:start w:val="0"/>
      <w:numFmt w:val="bullet"/>
      <w:lvlText w:val="•"/>
      <w:lvlJc w:val="left"/>
      <w:pPr>
        <w:ind w:left="1780" w:hanging="360"/>
      </w:pPr>
      <w:rPr/>
    </w:lvl>
    <w:lvl w:ilvl="2">
      <w:start w:val="0"/>
      <w:numFmt w:val="bullet"/>
      <w:lvlText w:val="•"/>
      <w:lvlJc w:val="left"/>
      <w:pPr>
        <w:ind w:left="2740" w:hanging="360"/>
      </w:pPr>
      <w:rPr/>
    </w:lvl>
    <w:lvl w:ilvl="3">
      <w:start w:val="0"/>
      <w:numFmt w:val="bullet"/>
      <w:lvlText w:val="•"/>
      <w:lvlJc w:val="left"/>
      <w:pPr>
        <w:ind w:left="3700" w:hanging="360"/>
      </w:pPr>
      <w:rPr/>
    </w:lvl>
    <w:lvl w:ilvl="4">
      <w:start w:val="0"/>
      <w:numFmt w:val="bullet"/>
      <w:lvlText w:val="•"/>
      <w:lvlJc w:val="left"/>
      <w:pPr>
        <w:ind w:left="4660" w:hanging="360"/>
      </w:pPr>
      <w:rPr/>
    </w:lvl>
    <w:lvl w:ilvl="5">
      <w:start w:val="0"/>
      <w:numFmt w:val="bullet"/>
      <w:lvlText w:val="•"/>
      <w:lvlJc w:val="left"/>
      <w:pPr>
        <w:ind w:left="5620" w:hanging="360"/>
      </w:pPr>
      <w:rPr/>
    </w:lvl>
    <w:lvl w:ilvl="6">
      <w:start w:val="0"/>
      <w:numFmt w:val="bullet"/>
      <w:lvlText w:val="•"/>
      <w:lvlJc w:val="left"/>
      <w:pPr>
        <w:ind w:left="6580" w:hanging="360"/>
      </w:pPr>
      <w:rPr/>
    </w:lvl>
    <w:lvl w:ilvl="7">
      <w:start w:val="0"/>
      <w:numFmt w:val="bullet"/>
      <w:lvlText w:val="•"/>
      <w:lvlJc w:val="left"/>
      <w:pPr>
        <w:ind w:left="7540" w:hanging="360"/>
      </w:pPr>
      <w:rPr/>
    </w:lvl>
    <w:lvl w:ilvl="8">
      <w:start w:val="0"/>
      <w:numFmt w:val="bullet"/>
      <w:lvlText w:val="•"/>
      <w:lvlJc w:val="left"/>
      <w:pPr>
        <w:ind w:left="8500" w:hanging="360"/>
      </w:pPr>
      <w:rPr/>
    </w:lvl>
  </w:abstractNum>
  <w:abstractNum w:abstractNumId="3">
    <w:lvl w:ilvl="0">
      <w:start w:val="0"/>
      <w:numFmt w:val="bullet"/>
      <w:lvlText w:val="●"/>
      <w:lvlJc w:val="left"/>
      <w:pPr>
        <w:ind w:left="824" w:hanging="359.9999999999999"/>
      </w:pPr>
      <w:rPr>
        <w:rFonts w:ascii="Noto Sans Symbols" w:cs="Noto Sans Symbols" w:eastAsia="Noto Sans Symbols" w:hAnsi="Noto Sans Symbols"/>
        <w:b w:val="0"/>
        <w:i w:val="0"/>
        <w:sz w:val="20"/>
        <w:szCs w:val="20"/>
      </w:rPr>
    </w:lvl>
    <w:lvl w:ilvl="1">
      <w:start w:val="0"/>
      <w:numFmt w:val="bullet"/>
      <w:lvlText w:val="•"/>
      <w:lvlJc w:val="left"/>
      <w:pPr>
        <w:ind w:left="1780" w:hanging="360"/>
      </w:pPr>
      <w:rPr/>
    </w:lvl>
    <w:lvl w:ilvl="2">
      <w:start w:val="0"/>
      <w:numFmt w:val="bullet"/>
      <w:lvlText w:val="•"/>
      <w:lvlJc w:val="left"/>
      <w:pPr>
        <w:ind w:left="2740" w:hanging="360"/>
      </w:pPr>
      <w:rPr/>
    </w:lvl>
    <w:lvl w:ilvl="3">
      <w:start w:val="0"/>
      <w:numFmt w:val="bullet"/>
      <w:lvlText w:val="•"/>
      <w:lvlJc w:val="left"/>
      <w:pPr>
        <w:ind w:left="3700" w:hanging="360"/>
      </w:pPr>
      <w:rPr/>
    </w:lvl>
    <w:lvl w:ilvl="4">
      <w:start w:val="0"/>
      <w:numFmt w:val="bullet"/>
      <w:lvlText w:val="•"/>
      <w:lvlJc w:val="left"/>
      <w:pPr>
        <w:ind w:left="4660" w:hanging="360"/>
      </w:pPr>
      <w:rPr/>
    </w:lvl>
    <w:lvl w:ilvl="5">
      <w:start w:val="0"/>
      <w:numFmt w:val="bullet"/>
      <w:lvlText w:val="•"/>
      <w:lvlJc w:val="left"/>
      <w:pPr>
        <w:ind w:left="5620" w:hanging="360"/>
      </w:pPr>
      <w:rPr/>
    </w:lvl>
    <w:lvl w:ilvl="6">
      <w:start w:val="0"/>
      <w:numFmt w:val="bullet"/>
      <w:lvlText w:val="•"/>
      <w:lvlJc w:val="left"/>
      <w:pPr>
        <w:ind w:left="6580" w:hanging="360"/>
      </w:pPr>
      <w:rPr/>
    </w:lvl>
    <w:lvl w:ilvl="7">
      <w:start w:val="0"/>
      <w:numFmt w:val="bullet"/>
      <w:lvlText w:val="•"/>
      <w:lvlJc w:val="left"/>
      <w:pPr>
        <w:ind w:left="7540" w:hanging="360"/>
      </w:pPr>
      <w:rPr/>
    </w:lvl>
    <w:lvl w:ilvl="8">
      <w:start w:val="0"/>
      <w:numFmt w:val="bullet"/>
      <w:lvlText w:val="•"/>
      <w:lvlJc w:val="left"/>
      <w:pPr>
        <w:ind w:left="8500" w:hanging="360"/>
      </w:pPr>
      <w:rPr/>
    </w:lvl>
  </w:abstractNum>
  <w:abstractNum w:abstractNumId="4">
    <w:lvl w:ilvl="0">
      <w:start w:val="0"/>
      <w:numFmt w:val="bullet"/>
      <w:lvlText w:val="●"/>
      <w:lvlJc w:val="left"/>
      <w:pPr>
        <w:ind w:left="1040" w:hanging="360"/>
      </w:pPr>
      <w:rPr>
        <w:rFonts w:ascii="Noto Sans Symbols" w:cs="Noto Sans Symbols" w:eastAsia="Noto Sans Symbols" w:hAnsi="Noto Sans Symbols"/>
      </w:rPr>
    </w:lvl>
    <w:lvl w:ilvl="1">
      <w:start w:val="0"/>
      <w:numFmt w:val="bullet"/>
      <w:lvlText w:val="•"/>
      <w:lvlJc w:val="left"/>
      <w:pPr>
        <w:ind w:left="1978" w:hanging="360"/>
      </w:pPr>
      <w:rPr/>
    </w:lvl>
    <w:lvl w:ilvl="2">
      <w:start w:val="0"/>
      <w:numFmt w:val="bullet"/>
      <w:lvlText w:val="•"/>
      <w:lvlJc w:val="left"/>
      <w:pPr>
        <w:ind w:left="2916" w:hanging="360"/>
      </w:pPr>
      <w:rPr/>
    </w:lvl>
    <w:lvl w:ilvl="3">
      <w:start w:val="0"/>
      <w:numFmt w:val="bullet"/>
      <w:lvlText w:val="•"/>
      <w:lvlJc w:val="left"/>
      <w:pPr>
        <w:ind w:left="3854" w:hanging="360"/>
      </w:pPr>
      <w:rPr/>
    </w:lvl>
    <w:lvl w:ilvl="4">
      <w:start w:val="0"/>
      <w:numFmt w:val="bullet"/>
      <w:lvlText w:val="•"/>
      <w:lvlJc w:val="left"/>
      <w:pPr>
        <w:ind w:left="4792" w:hanging="360"/>
      </w:pPr>
      <w:rPr/>
    </w:lvl>
    <w:lvl w:ilvl="5">
      <w:start w:val="0"/>
      <w:numFmt w:val="bullet"/>
      <w:lvlText w:val="•"/>
      <w:lvlJc w:val="left"/>
      <w:pPr>
        <w:ind w:left="5730" w:hanging="360"/>
      </w:pPr>
      <w:rPr/>
    </w:lvl>
    <w:lvl w:ilvl="6">
      <w:start w:val="0"/>
      <w:numFmt w:val="bullet"/>
      <w:lvlText w:val="•"/>
      <w:lvlJc w:val="left"/>
      <w:pPr>
        <w:ind w:left="6668" w:hanging="360"/>
      </w:pPr>
      <w:rPr/>
    </w:lvl>
    <w:lvl w:ilvl="7">
      <w:start w:val="0"/>
      <w:numFmt w:val="bullet"/>
      <w:lvlText w:val="•"/>
      <w:lvlJc w:val="left"/>
      <w:pPr>
        <w:ind w:left="7606" w:hanging="360"/>
      </w:pPr>
      <w:rPr/>
    </w:lvl>
    <w:lvl w:ilvl="8">
      <w:start w:val="0"/>
      <w:numFmt w:val="bullet"/>
      <w:lvlText w:val="•"/>
      <w:lvlJc w:val="left"/>
      <w:pPr>
        <w:ind w:left="8544" w:hanging="360"/>
      </w:pPr>
      <w:rPr/>
    </w:lvl>
  </w:abstractNum>
  <w:abstractNum w:abstractNumId="5">
    <w:lvl w:ilvl="0">
      <w:start w:val="0"/>
      <w:numFmt w:val="bullet"/>
      <w:lvlText w:val="●"/>
      <w:lvlJc w:val="left"/>
      <w:pPr>
        <w:ind w:left="896" w:hanging="360"/>
      </w:pPr>
      <w:rPr>
        <w:rFonts w:ascii="Noto Sans Symbols" w:cs="Noto Sans Symbols" w:eastAsia="Noto Sans Symbols" w:hAnsi="Noto Sans Symbols"/>
      </w:rPr>
    </w:lvl>
    <w:lvl w:ilvl="1">
      <w:start w:val="0"/>
      <w:numFmt w:val="bullet"/>
      <w:lvlText w:val="•"/>
      <w:lvlJc w:val="left"/>
      <w:pPr>
        <w:ind w:left="1852" w:hanging="360"/>
      </w:pPr>
      <w:rPr/>
    </w:lvl>
    <w:lvl w:ilvl="2">
      <w:start w:val="0"/>
      <w:numFmt w:val="bullet"/>
      <w:lvlText w:val="•"/>
      <w:lvlJc w:val="left"/>
      <w:pPr>
        <w:ind w:left="2804" w:hanging="360"/>
      </w:pPr>
      <w:rPr/>
    </w:lvl>
    <w:lvl w:ilvl="3">
      <w:start w:val="0"/>
      <w:numFmt w:val="bullet"/>
      <w:lvlText w:val="•"/>
      <w:lvlJc w:val="left"/>
      <w:pPr>
        <w:ind w:left="3756" w:hanging="360"/>
      </w:pPr>
      <w:rPr/>
    </w:lvl>
    <w:lvl w:ilvl="4">
      <w:start w:val="0"/>
      <w:numFmt w:val="bullet"/>
      <w:lvlText w:val="•"/>
      <w:lvlJc w:val="left"/>
      <w:pPr>
        <w:ind w:left="4708" w:hanging="360"/>
      </w:pPr>
      <w:rPr/>
    </w:lvl>
    <w:lvl w:ilvl="5">
      <w:start w:val="0"/>
      <w:numFmt w:val="bullet"/>
      <w:lvlText w:val="•"/>
      <w:lvlJc w:val="left"/>
      <w:pPr>
        <w:ind w:left="5660" w:hanging="360"/>
      </w:pPr>
      <w:rPr/>
    </w:lvl>
    <w:lvl w:ilvl="6">
      <w:start w:val="0"/>
      <w:numFmt w:val="bullet"/>
      <w:lvlText w:val="•"/>
      <w:lvlJc w:val="left"/>
      <w:pPr>
        <w:ind w:left="6612" w:hanging="360"/>
      </w:pPr>
      <w:rPr/>
    </w:lvl>
    <w:lvl w:ilvl="7">
      <w:start w:val="0"/>
      <w:numFmt w:val="bullet"/>
      <w:lvlText w:val="•"/>
      <w:lvlJc w:val="left"/>
      <w:pPr>
        <w:ind w:left="7564" w:hanging="360"/>
      </w:pPr>
      <w:rPr/>
    </w:lvl>
    <w:lvl w:ilvl="8">
      <w:start w:val="0"/>
      <w:numFmt w:val="bullet"/>
      <w:lvlText w:val="•"/>
      <w:lvlJc w:val="left"/>
      <w:pPr>
        <w:ind w:left="8516" w:hanging="360"/>
      </w:pPr>
      <w:rPr/>
    </w:lvl>
  </w:abstractNum>
  <w:abstractNum w:abstractNumId="6">
    <w:lvl w:ilvl="0">
      <w:start w:val="0"/>
      <w:numFmt w:val="bullet"/>
      <w:lvlText w:val="●"/>
      <w:lvlJc w:val="left"/>
      <w:pPr>
        <w:ind w:left="968" w:hanging="360"/>
      </w:pPr>
      <w:rPr>
        <w:rFonts w:ascii="Noto Sans Symbols" w:cs="Noto Sans Symbols" w:eastAsia="Noto Sans Symbols" w:hAnsi="Noto Sans Symbols"/>
      </w:rPr>
    </w:lvl>
    <w:lvl w:ilvl="1">
      <w:start w:val="0"/>
      <w:numFmt w:val="bullet"/>
      <w:lvlText w:val="•"/>
      <w:lvlJc w:val="left"/>
      <w:pPr>
        <w:ind w:left="1906" w:hanging="360"/>
      </w:pPr>
      <w:rPr/>
    </w:lvl>
    <w:lvl w:ilvl="2">
      <w:start w:val="0"/>
      <w:numFmt w:val="bullet"/>
      <w:lvlText w:val="•"/>
      <w:lvlJc w:val="left"/>
      <w:pPr>
        <w:ind w:left="2852" w:hanging="360"/>
      </w:pPr>
      <w:rPr/>
    </w:lvl>
    <w:lvl w:ilvl="3">
      <w:start w:val="0"/>
      <w:numFmt w:val="bullet"/>
      <w:lvlText w:val="•"/>
      <w:lvlJc w:val="left"/>
      <w:pPr>
        <w:ind w:left="3798" w:hanging="360"/>
      </w:pPr>
      <w:rPr/>
    </w:lvl>
    <w:lvl w:ilvl="4">
      <w:start w:val="0"/>
      <w:numFmt w:val="bullet"/>
      <w:lvlText w:val="•"/>
      <w:lvlJc w:val="left"/>
      <w:pPr>
        <w:ind w:left="4744" w:hanging="360"/>
      </w:pPr>
      <w:rPr/>
    </w:lvl>
    <w:lvl w:ilvl="5">
      <w:start w:val="0"/>
      <w:numFmt w:val="bullet"/>
      <w:lvlText w:val="•"/>
      <w:lvlJc w:val="left"/>
      <w:pPr>
        <w:ind w:left="5690" w:hanging="360"/>
      </w:pPr>
      <w:rPr/>
    </w:lvl>
    <w:lvl w:ilvl="6">
      <w:start w:val="0"/>
      <w:numFmt w:val="bullet"/>
      <w:lvlText w:val="•"/>
      <w:lvlJc w:val="left"/>
      <w:pPr>
        <w:ind w:left="6636" w:hanging="360"/>
      </w:pPr>
      <w:rPr/>
    </w:lvl>
    <w:lvl w:ilvl="7">
      <w:start w:val="0"/>
      <w:numFmt w:val="bullet"/>
      <w:lvlText w:val="•"/>
      <w:lvlJc w:val="left"/>
      <w:pPr>
        <w:ind w:left="7582" w:hanging="360"/>
      </w:pPr>
      <w:rPr/>
    </w:lvl>
    <w:lvl w:ilvl="8">
      <w:start w:val="0"/>
      <w:numFmt w:val="bullet"/>
      <w:lvlText w:val="•"/>
      <w:lvlJc w:val="left"/>
      <w:pPr>
        <w:ind w:left="8528" w:hanging="360"/>
      </w:pPr>
      <w:rPr/>
    </w:lvl>
  </w:abstractNum>
  <w:abstractNum w:abstractNumId="7">
    <w:lvl w:ilvl="0">
      <w:start w:val="0"/>
      <w:numFmt w:val="bullet"/>
      <w:lvlText w:val="●"/>
      <w:lvlJc w:val="left"/>
      <w:pPr>
        <w:ind w:left="412" w:hanging="183.99999999999991"/>
      </w:pPr>
      <w:rPr>
        <w:rFonts w:ascii="Noto Sans Symbols" w:cs="Noto Sans Symbols" w:eastAsia="Noto Sans Symbols" w:hAnsi="Noto Sans Symbols"/>
        <w:b w:val="0"/>
        <w:i w:val="0"/>
        <w:sz w:val="20"/>
        <w:szCs w:val="20"/>
      </w:rPr>
    </w:lvl>
    <w:lvl w:ilvl="1">
      <w:start w:val="0"/>
      <w:numFmt w:val="bullet"/>
      <w:lvlText w:val="•"/>
      <w:lvlJc w:val="left"/>
      <w:pPr>
        <w:ind w:left="1420" w:hanging="184"/>
      </w:pPr>
      <w:rPr/>
    </w:lvl>
    <w:lvl w:ilvl="2">
      <w:start w:val="0"/>
      <w:numFmt w:val="bullet"/>
      <w:lvlText w:val="•"/>
      <w:lvlJc w:val="left"/>
      <w:pPr>
        <w:ind w:left="2420" w:hanging="184"/>
      </w:pPr>
      <w:rPr/>
    </w:lvl>
    <w:lvl w:ilvl="3">
      <w:start w:val="0"/>
      <w:numFmt w:val="bullet"/>
      <w:lvlText w:val="•"/>
      <w:lvlJc w:val="left"/>
      <w:pPr>
        <w:ind w:left="3420" w:hanging="184"/>
      </w:pPr>
      <w:rPr/>
    </w:lvl>
    <w:lvl w:ilvl="4">
      <w:start w:val="0"/>
      <w:numFmt w:val="bullet"/>
      <w:lvlText w:val="•"/>
      <w:lvlJc w:val="left"/>
      <w:pPr>
        <w:ind w:left="4420" w:hanging="184"/>
      </w:pPr>
      <w:rPr/>
    </w:lvl>
    <w:lvl w:ilvl="5">
      <w:start w:val="0"/>
      <w:numFmt w:val="bullet"/>
      <w:lvlText w:val="•"/>
      <w:lvlJc w:val="left"/>
      <w:pPr>
        <w:ind w:left="5420" w:hanging="184"/>
      </w:pPr>
      <w:rPr/>
    </w:lvl>
    <w:lvl w:ilvl="6">
      <w:start w:val="0"/>
      <w:numFmt w:val="bullet"/>
      <w:lvlText w:val="•"/>
      <w:lvlJc w:val="left"/>
      <w:pPr>
        <w:ind w:left="6420" w:hanging="184"/>
      </w:pPr>
      <w:rPr/>
    </w:lvl>
    <w:lvl w:ilvl="7">
      <w:start w:val="0"/>
      <w:numFmt w:val="bullet"/>
      <w:lvlText w:val="•"/>
      <w:lvlJc w:val="left"/>
      <w:pPr>
        <w:ind w:left="7420" w:hanging="184"/>
      </w:pPr>
      <w:rPr/>
    </w:lvl>
    <w:lvl w:ilvl="8">
      <w:start w:val="0"/>
      <w:numFmt w:val="bullet"/>
      <w:lvlText w:val="•"/>
      <w:lvlJc w:val="left"/>
      <w:pPr>
        <w:ind w:left="8420" w:hanging="184"/>
      </w:pPr>
      <w:rPr/>
    </w:lvl>
  </w:abstractNum>
  <w:abstractNum w:abstractNumId="8">
    <w:lvl w:ilvl="0">
      <w:start w:val="0"/>
      <w:numFmt w:val="bullet"/>
      <w:lvlText w:val="●"/>
      <w:lvlJc w:val="left"/>
      <w:pPr>
        <w:ind w:left="1040" w:hanging="360"/>
      </w:pPr>
      <w:rPr>
        <w:rFonts w:ascii="Noto Sans Symbols" w:cs="Noto Sans Symbols" w:eastAsia="Noto Sans Symbols" w:hAnsi="Noto Sans Symbols"/>
        <w:b w:val="0"/>
        <w:i w:val="0"/>
        <w:sz w:val="20"/>
        <w:szCs w:val="20"/>
      </w:rPr>
    </w:lvl>
    <w:lvl w:ilvl="1">
      <w:start w:val="0"/>
      <w:numFmt w:val="bullet"/>
      <w:lvlText w:val="•"/>
      <w:lvlJc w:val="left"/>
      <w:pPr>
        <w:ind w:left="1978" w:hanging="360"/>
      </w:pPr>
      <w:rPr/>
    </w:lvl>
    <w:lvl w:ilvl="2">
      <w:start w:val="0"/>
      <w:numFmt w:val="bullet"/>
      <w:lvlText w:val="•"/>
      <w:lvlJc w:val="left"/>
      <w:pPr>
        <w:ind w:left="2916" w:hanging="360"/>
      </w:pPr>
      <w:rPr/>
    </w:lvl>
    <w:lvl w:ilvl="3">
      <w:start w:val="0"/>
      <w:numFmt w:val="bullet"/>
      <w:lvlText w:val="•"/>
      <w:lvlJc w:val="left"/>
      <w:pPr>
        <w:ind w:left="3854" w:hanging="360"/>
      </w:pPr>
      <w:rPr/>
    </w:lvl>
    <w:lvl w:ilvl="4">
      <w:start w:val="0"/>
      <w:numFmt w:val="bullet"/>
      <w:lvlText w:val="•"/>
      <w:lvlJc w:val="left"/>
      <w:pPr>
        <w:ind w:left="4792" w:hanging="360"/>
      </w:pPr>
      <w:rPr/>
    </w:lvl>
    <w:lvl w:ilvl="5">
      <w:start w:val="0"/>
      <w:numFmt w:val="bullet"/>
      <w:lvlText w:val="•"/>
      <w:lvlJc w:val="left"/>
      <w:pPr>
        <w:ind w:left="5730" w:hanging="360"/>
      </w:pPr>
      <w:rPr/>
    </w:lvl>
    <w:lvl w:ilvl="6">
      <w:start w:val="0"/>
      <w:numFmt w:val="bullet"/>
      <w:lvlText w:val="•"/>
      <w:lvlJc w:val="left"/>
      <w:pPr>
        <w:ind w:left="6668" w:hanging="360"/>
      </w:pPr>
      <w:rPr/>
    </w:lvl>
    <w:lvl w:ilvl="7">
      <w:start w:val="0"/>
      <w:numFmt w:val="bullet"/>
      <w:lvlText w:val="•"/>
      <w:lvlJc w:val="left"/>
      <w:pPr>
        <w:ind w:left="7606" w:hanging="360"/>
      </w:pPr>
      <w:rPr/>
    </w:lvl>
    <w:lvl w:ilvl="8">
      <w:start w:val="0"/>
      <w:numFmt w:val="bullet"/>
      <w:lvlText w:val="•"/>
      <w:lvlJc w:val="left"/>
      <w:pPr>
        <w:ind w:left="8544" w:hanging="360"/>
      </w:pPr>
      <w:rPr/>
    </w:lvl>
  </w:abstractNum>
  <w:abstractNum w:abstractNumId="9">
    <w:lvl w:ilvl="0">
      <w:start w:val="0"/>
      <w:numFmt w:val="bullet"/>
      <w:lvlText w:val="●"/>
      <w:lvlJc w:val="left"/>
      <w:pPr>
        <w:ind w:left="1040" w:hanging="360"/>
      </w:pPr>
      <w:rPr>
        <w:rFonts w:ascii="Noto Sans Symbols" w:cs="Noto Sans Symbols" w:eastAsia="Noto Sans Symbols" w:hAnsi="Noto Sans Symbols"/>
        <w:b w:val="0"/>
        <w:i w:val="0"/>
        <w:sz w:val="20"/>
        <w:szCs w:val="20"/>
      </w:rPr>
    </w:lvl>
    <w:lvl w:ilvl="1">
      <w:start w:val="0"/>
      <w:numFmt w:val="bullet"/>
      <w:lvlText w:val="•"/>
      <w:lvlJc w:val="left"/>
      <w:pPr>
        <w:ind w:left="1978" w:hanging="360"/>
      </w:pPr>
      <w:rPr/>
    </w:lvl>
    <w:lvl w:ilvl="2">
      <w:start w:val="0"/>
      <w:numFmt w:val="bullet"/>
      <w:lvlText w:val="•"/>
      <w:lvlJc w:val="left"/>
      <w:pPr>
        <w:ind w:left="2916" w:hanging="360"/>
      </w:pPr>
      <w:rPr/>
    </w:lvl>
    <w:lvl w:ilvl="3">
      <w:start w:val="0"/>
      <w:numFmt w:val="bullet"/>
      <w:lvlText w:val="•"/>
      <w:lvlJc w:val="left"/>
      <w:pPr>
        <w:ind w:left="3854" w:hanging="360"/>
      </w:pPr>
      <w:rPr/>
    </w:lvl>
    <w:lvl w:ilvl="4">
      <w:start w:val="0"/>
      <w:numFmt w:val="bullet"/>
      <w:lvlText w:val="•"/>
      <w:lvlJc w:val="left"/>
      <w:pPr>
        <w:ind w:left="4792" w:hanging="360"/>
      </w:pPr>
      <w:rPr/>
    </w:lvl>
    <w:lvl w:ilvl="5">
      <w:start w:val="0"/>
      <w:numFmt w:val="bullet"/>
      <w:lvlText w:val="•"/>
      <w:lvlJc w:val="left"/>
      <w:pPr>
        <w:ind w:left="5730" w:hanging="360"/>
      </w:pPr>
      <w:rPr/>
    </w:lvl>
    <w:lvl w:ilvl="6">
      <w:start w:val="0"/>
      <w:numFmt w:val="bullet"/>
      <w:lvlText w:val="•"/>
      <w:lvlJc w:val="left"/>
      <w:pPr>
        <w:ind w:left="6668" w:hanging="360"/>
      </w:pPr>
      <w:rPr/>
    </w:lvl>
    <w:lvl w:ilvl="7">
      <w:start w:val="0"/>
      <w:numFmt w:val="bullet"/>
      <w:lvlText w:val="•"/>
      <w:lvlJc w:val="left"/>
      <w:pPr>
        <w:ind w:left="7606" w:hanging="360"/>
      </w:pPr>
      <w:rPr/>
    </w:lvl>
    <w:lvl w:ilvl="8">
      <w:start w:val="0"/>
      <w:numFmt w:val="bullet"/>
      <w:lvlText w:val="•"/>
      <w:lvlJc w:val="left"/>
      <w:pPr>
        <w:ind w:left="8544" w:hanging="360"/>
      </w:pPr>
      <w:rPr/>
    </w:lvl>
  </w:abstractNum>
  <w:abstractNum w:abstractNumId="10">
    <w:lvl w:ilvl="0">
      <w:start w:val="1"/>
      <w:numFmt w:val="decimal"/>
      <w:lvlText w:val="%1."/>
      <w:lvlJc w:val="left"/>
      <w:pPr>
        <w:ind w:left="680" w:hanging="360"/>
      </w:pPr>
      <w:rPr>
        <w:rFonts w:ascii="Times New Roman" w:cs="Times New Roman" w:eastAsia="Times New Roman" w:hAnsi="Times New Roman"/>
        <w:b w:val="1"/>
        <w:i w:val="0"/>
        <w:sz w:val="28"/>
        <w:szCs w:val="28"/>
      </w:rPr>
    </w:lvl>
    <w:lvl w:ilvl="1">
      <w:start w:val="1"/>
      <w:numFmt w:val="decimal"/>
      <w:lvlText w:val="%1.%2"/>
      <w:lvlJc w:val="left"/>
      <w:pPr>
        <w:ind w:left="480" w:hanging="480"/>
      </w:pPr>
      <w:rPr/>
    </w:lvl>
    <w:lvl w:ilvl="2">
      <w:start w:val="1"/>
      <w:numFmt w:val="decimal"/>
      <w:lvlText w:val="%1.%2.%3"/>
      <w:lvlJc w:val="left"/>
      <w:pPr>
        <w:ind w:left="776" w:hanging="480.0000000000001"/>
      </w:pPr>
      <w:rPr/>
    </w:lvl>
    <w:lvl w:ilvl="3">
      <w:start w:val="0"/>
      <w:numFmt w:val="bullet"/>
      <w:lvlText w:val="●"/>
      <w:lvlJc w:val="left"/>
      <w:pPr>
        <w:ind w:left="824" w:hanging="479.9999999999999"/>
      </w:pPr>
      <w:rPr>
        <w:rFonts w:ascii="Noto Sans Symbols" w:cs="Noto Sans Symbols" w:eastAsia="Noto Sans Symbols" w:hAnsi="Noto Sans Symbols"/>
        <w:b w:val="0"/>
        <w:i w:val="0"/>
        <w:sz w:val="16"/>
        <w:szCs w:val="16"/>
      </w:rPr>
    </w:lvl>
    <w:lvl w:ilvl="4">
      <w:start w:val="0"/>
      <w:numFmt w:val="bullet"/>
      <w:lvlText w:val="•"/>
      <w:lvlJc w:val="left"/>
      <w:pPr>
        <w:ind w:left="2294" w:hanging="480"/>
      </w:pPr>
      <w:rPr/>
    </w:lvl>
    <w:lvl w:ilvl="5">
      <w:start w:val="0"/>
      <w:numFmt w:val="bullet"/>
      <w:lvlText w:val="•"/>
      <w:lvlJc w:val="left"/>
      <w:pPr>
        <w:ind w:left="3648" w:hanging="480"/>
      </w:pPr>
      <w:rPr/>
    </w:lvl>
    <w:lvl w:ilvl="6">
      <w:start w:val="0"/>
      <w:numFmt w:val="bullet"/>
      <w:lvlText w:val="•"/>
      <w:lvlJc w:val="left"/>
      <w:pPr>
        <w:ind w:left="5002" w:hanging="480"/>
      </w:pPr>
      <w:rPr/>
    </w:lvl>
    <w:lvl w:ilvl="7">
      <w:start w:val="0"/>
      <w:numFmt w:val="bullet"/>
      <w:lvlText w:val="•"/>
      <w:lvlJc w:val="left"/>
      <w:pPr>
        <w:ind w:left="6357" w:hanging="480"/>
      </w:pPr>
      <w:rPr/>
    </w:lvl>
    <w:lvl w:ilvl="8">
      <w:start w:val="0"/>
      <w:numFmt w:val="bullet"/>
      <w:lvlText w:val="•"/>
      <w:lvlJc w:val="left"/>
      <w:pPr>
        <w:ind w:left="7711" w:hanging="480"/>
      </w:pPr>
      <w:rPr/>
    </w:lvl>
  </w:abstractNum>
  <w:abstractNum w:abstractNumId="11">
    <w:lvl w:ilvl="0">
      <w:start w:val="1"/>
      <w:numFmt w:val="decimal"/>
      <w:lvlText w:val="%1."/>
      <w:lvlJc w:val="left"/>
      <w:pPr>
        <w:ind w:left="604" w:hanging="184"/>
      </w:pPr>
      <w:rPr>
        <w:rFonts w:ascii="Times New Roman" w:cs="Times New Roman" w:eastAsia="Times New Roman" w:hAnsi="Times New Roman"/>
        <w:b w:val="0"/>
        <w:i w:val="0"/>
        <w:sz w:val="22"/>
        <w:szCs w:val="22"/>
      </w:rPr>
    </w:lvl>
    <w:lvl w:ilvl="1">
      <w:start w:val="1"/>
      <w:numFmt w:val="decimal"/>
      <w:lvlText w:val="%1.%2"/>
      <w:lvlJc w:val="left"/>
      <w:pPr>
        <w:ind w:left="1380" w:hanging="480"/>
      </w:pPr>
      <w:rPr/>
    </w:lvl>
    <w:lvl w:ilvl="2">
      <w:start w:val="0"/>
      <w:numFmt w:val="bullet"/>
      <w:lvlText w:val="•"/>
      <w:lvlJc w:val="left"/>
      <w:pPr>
        <w:ind w:left="1380" w:hanging="480"/>
      </w:pPr>
      <w:rPr/>
    </w:lvl>
    <w:lvl w:ilvl="3">
      <w:start w:val="0"/>
      <w:numFmt w:val="bullet"/>
      <w:lvlText w:val="•"/>
      <w:lvlJc w:val="left"/>
      <w:pPr>
        <w:ind w:left="2510" w:hanging="480"/>
      </w:pPr>
      <w:rPr/>
    </w:lvl>
    <w:lvl w:ilvl="4">
      <w:start w:val="0"/>
      <w:numFmt w:val="bullet"/>
      <w:lvlText w:val="•"/>
      <w:lvlJc w:val="left"/>
      <w:pPr>
        <w:ind w:left="3640" w:hanging="480"/>
      </w:pPr>
      <w:rPr/>
    </w:lvl>
    <w:lvl w:ilvl="5">
      <w:start w:val="0"/>
      <w:numFmt w:val="bullet"/>
      <w:lvlText w:val="•"/>
      <w:lvlJc w:val="left"/>
      <w:pPr>
        <w:ind w:left="4770" w:hanging="480"/>
      </w:pPr>
      <w:rPr/>
    </w:lvl>
    <w:lvl w:ilvl="6">
      <w:start w:val="0"/>
      <w:numFmt w:val="bullet"/>
      <w:lvlText w:val="•"/>
      <w:lvlJc w:val="left"/>
      <w:pPr>
        <w:ind w:left="5900" w:hanging="480"/>
      </w:pPr>
      <w:rPr/>
    </w:lvl>
    <w:lvl w:ilvl="7">
      <w:start w:val="0"/>
      <w:numFmt w:val="bullet"/>
      <w:lvlText w:val="•"/>
      <w:lvlJc w:val="left"/>
      <w:pPr>
        <w:ind w:left="7030" w:hanging="480"/>
      </w:pPr>
      <w:rPr/>
    </w:lvl>
    <w:lvl w:ilvl="8">
      <w:start w:val="0"/>
      <w:numFmt w:val="bullet"/>
      <w:lvlText w:val="•"/>
      <w:lvlJc w:val="left"/>
      <w:pPr>
        <w:ind w:left="8160" w:hanging="480"/>
      </w:pPr>
      <w:rPr/>
    </w:lvl>
  </w:abstractNum>
  <w:abstractNum w:abstractNumId="12">
    <w:lvl w:ilvl="0">
      <w:start w:val="0"/>
      <w:numFmt w:val="bullet"/>
      <w:lvlText w:val="●"/>
      <w:lvlJc w:val="left"/>
      <w:pPr>
        <w:ind w:left="464" w:hanging="360"/>
      </w:pPr>
      <w:rPr>
        <w:rFonts w:ascii="Noto Sans Symbols" w:cs="Noto Sans Symbols" w:eastAsia="Noto Sans Symbols" w:hAnsi="Noto Sans Symbols"/>
        <w:b w:val="0"/>
        <w:i w:val="0"/>
        <w:sz w:val="20"/>
        <w:szCs w:val="20"/>
      </w:rPr>
    </w:lvl>
    <w:lvl w:ilvl="1">
      <w:start w:val="0"/>
      <w:numFmt w:val="bullet"/>
      <w:lvlText w:val="•"/>
      <w:lvlJc w:val="left"/>
      <w:pPr>
        <w:ind w:left="1456" w:hanging="360"/>
      </w:pPr>
      <w:rPr/>
    </w:lvl>
    <w:lvl w:ilvl="2">
      <w:start w:val="0"/>
      <w:numFmt w:val="bullet"/>
      <w:lvlText w:val="•"/>
      <w:lvlJc w:val="left"/>
      <w:pPr>
        <w:ind w:left="2452" w:hanging="360"/>
      </w:pPr>
      <w:rPr/>
    </w:lvl>
    <w:lvl w:ilvl="3">
      <w:start w:val="0"/>
      <w:numFmt w:val="bullet"/>
      <w:lvlText w:val="•"/>
      <w:lvlJc w:val="left"/>
      <w:pPr>
        <w:ind w:left="3448" w:hanging="360"/>
      </w:pPr>
      <w:rPr/>
    </w:lvl>
    <w:lvl w:ilvl="4">
      <w:start w:val="0"/>
      <w:numFmt w:val="bullet"/>
      <w:lvlText w:val="•"/>
      <w:lvlJc w:val="left"/>
      <w:pPr>
        <w:ind w:left="4444" w:hanging="360"/>
      </w:pPr>
      <w:rPr/>
    </w:lvl>
    <w:lvl w:ilvl="5">
      <w:start w:val="0"/>
      <w:numFmt w:val="bullet"/>
      <w:lvlText w:val="•"/>
      <w:lvlJc w:val="left"/>
      <w:pPr>
        <w:ind w:left="5440" w:hanging="360"/>
      </w:pPr>
      <w:rPr/>
    </w:lvl>
    <w:lvl w:ilvl="6">
      <w:start w:val="0"/>
      <w:numFmt w:val="bullet"/>
      <w:lvlText w:val="•"/>
      <w:lvlJc w:val="left"/>
      <w:pPr>
        <w:ind w:left="6436" w:hanging="360"/>
      </w:pPr>
      <w:rPr/>
    </w:lvl>
    <w:lvl w:ilvl="7">
      <w:start w:val="0"/>
      <w:numFmt w:val="bullet"/>
      <w:lvlText w:val="•"/>
      <w:lvlJc w:val="left"/>
      <w:pPr>
        <w:ind w:left="7432" w:hanging="360"/>
      </w:pPr>
      <w:rPr/>
    </w:lvl>
    <w:lvl w:ilvl="8">
      <w:start w:val="0"/>
      <w:numFmt w:val="bullet"/>
      <w:lvlText w:val="•"/>
      <w:lvlJc w:val="left"/>
      <w:pPr>
        <w:ind w:left="8428" w:hanging="360"/>
      </w:pPr>
      <w:rPr/>
    </w:lvl>
  </w:abstractNum>
  <w:abstractNum w:abstractNumId="13">
    <w:lvl w:ilvl="0">
      <w:start w:val="0"/>
      <w:numFmt w:val="bullet"/>
      <w:lvlText w:val="●"/>
      <w:lvlJc w:val="left"/>
      <w:pPr>
        <w:ind w:left="824" w:hanging="359.9999999999999"/>
      </w:pPr>
      <w:rPr>
        <w:rFonts w:ascii="Noto Sans Symbols" w:cs="Noto Sans Symbols" w:eastAsia="Noto Sans Symbols" w:hAnsi="Noto Sans Symbols"/>
      </w:rPr>
    </w:lvl>
    <w:lvl w:ilvl="1">
      <w:start w:val="0"/>
      <w:numFmt w:val="bullet"/>
      <w:lvlText w:val="•"/>
      <w:lvlJc w:val="left"/>
      <w:pPr>
        <w:ind w:left="1780" w:hanging="360"/>
      </w:pPr>
      <w:rPr/>
    </w:lvl>
    <w:lvl w:ilvl="2">
      <w:start w:val="0"/>
      <w:numFmt w:val="bullet"/>
      <w:lvlText w:val="•"/>
      <w:lvlJc w:val="left"/>
      <w:pPr>
        <w:ind w:left="2740" w:hanging="360"/>
      </w:pPr>
      <w:rPr/>
    </w:lvl>
    <w:lvl w:ilvl="3">
      <w:start w:val="0"/>
      <w:numFmt w:val="bullet"/>
      <w:lvlText w:val="•"/>
      <w:lvlJc w:val="left"/>
      <w:pPr>
        <w:ind w:left="3700" w:hanging="360"/>
      </w:pPr>
      <w:rPr/>
    </w:lvl>
    <w:lvl w:ilvl="4">
      <w:start w:val="0"/>
      <w:numFmt w:val="bullet"/>
      <w:lvlText w:val="•"/>
      <w:lvlJc w:val="left"/>
      <w:pPr>
        <w:ind w:left="4660" w:hanging="360"/>
      </w:pPr>
      <w:rPr/>
    </w:lvl>
    <w:lvl w:ilvl="5">
      <w:start w:val="0"/>
      <w:numFmt w:val="bullet"/>
      <w:lvlText w:val="•"/>
      <w:lvlJc w:val="left"/>
      <w:pPr>
        <w:ind w:left="5620" w:hanging="360"/>
      </w:pPr>
      <w:rPr/>
    </w:lvl>
    <w:lvl w:ilvl="6">
      <w:start w:val="0"/>
      <w:numFmt w:val="bullet"/>
      <w:lvlText w:val="•"/>
      <w:lvlJc w:val="left"/>
      <w:pPr>
        <w:ind w:left="6580" w:hanging="360"/>
      </w:pPr>
      <w:rPr/>
    </w:lvl>
    <w:lvl w:ilvl="7">
      <w:start w:val="0"/>
      <w:numFmt w:val="bullet"/>
      <w:lvlText w:val="•"/>
      <w:lvlJc w:val="left"/>
      <w:pPr>
        <w:ind w:left="7540" w:hanging="360"/>
      </w:pPr>
      <w:rPr/>
    </w:lvl>
    <w:lvl w:ilvl="8">
      <w:start w:val="0"/>
      <w:numFmt w:val="bullet"/>
      <w:lvlText w:val="•"/>
      <w:lvlJc w:val="left"/>
      <w:pPr>
        <w:ind w:left="8500" w:hanging="360"/>
      </w:pPr>
      <w:rPr/>
    </w:lvl>
  </w:abstractNum>
  <w:abstractNum w:abstractNumId="14">
    <w:lvl w:ilvl="0">
      <w:start w:val="0"/>
      <w:numFmt w:val="bullet"/>
      <w:lvlText w:val="●"/>
      <w:lvlJc w:val="left"/>
      <w:pPr>
        <w:ind w:left="824" w:hanging="359.9999999999999"/>
      </w:pPr>
      <w:rPr>
        <w:rFonts w:ascii="Noto Sans Symbols" w:cs="Noto Sans Symbols" w:eastAsia="Noto Sans Symbols" w:hAnsi="Noto Sans Symbols"/>
        <w:b w:val="0"/>
        <w:i w:val="0"/>
        <w:sz w:val="20"/>
        <w:szCs w:val="20"/>
      </w:rPr>
    </w:lvl>
    <w:lvl w:ilvl="1">
      <w:start w:val="0"/>
      <w:numFmt w:val="bullet"/>
      <w:lvlText w:val="•"/>
      <w:lvlJc w:val="left"/>
      <w:pPr>
        <w:ind w:left="1780" w:hanging="360"/>
      </w:pPr>
      <w:rPr/>
    </w:lvl>
    <w:lvl w:ilvl="2">
      <w:start w:val="0"/>
      <w:numFmt w:val="bullet"/>
      <w:lvlText w:val="•"/>
      <w:lvlJc w:val="left"/>
      <w:pPr>
        <w:ind w:left="2740" w:hanging="360"/>
      </w:pPr>
      <w:rPr/>
    </w:lvl>
    <w:lvl w:ilvl="3">
      <w:start w:val="0"/>
      <w:numFmt w:val="bullet"/>
      <w:lvlText w:val="•"/>
      <w:lvlJc w:val="left"/>
      <w:pPr>
        <w:ind w:left="3700" w:hanging="360"/>
      </w:pPr>
      <w:rPr/>
    </w:lvl>
    <w:lvl w:ilvl="4">
      <w:start w:val="0"/>
      <w:numFmt w:val="bullet"/>
      <w:lvlText w:val="•"/>
      <w:lvlJc w:val="left"/>
      <w:pPr>
        <w:ind w:left="4660" w:hanging="360"/>
      </w:pPr>
      <w:rPr/>
    </w:lvl>
    <w:lvl w:ilvl="5">
      <w:start w:val="0"/>
      <w:numFmt w:val="bullet"/>
      <w:lvlText w:val="•"/>
      <w:lvlJc w:val="left"/>
      <w:pPr>
        <w:ind w:left="5620" w:hanging="360"/>
      </w:pPr>
      <w:rPr/>
    </w:lvl>
    <w:lvl w:ilvl="6">
      <w:start w:val="0"/>
      <w:numFmt w:val="bullet"/>
      <w:lvlText w:val="•"/>
      <w:lvlJc w:val="left"/>
      <w:pPr>
        <w:ind w:left="6580" w:hanging="360"/>
      </w:pPr>
      <w:rPr/>
    </w:lvl>
    <w:lvl w:ilvl="7">
      <w:start w:val="0"/>
      <w:numFmt w:val="bullet"/>
      <w:lvlText w:val="•"/>
      <w:lvlJc w:val="left"/>
      <w:pPr>
        <w:ind w:left="7540" w:hanging="360"/>
      </w:pPr>
      <w:rPr/>
    </w:lvl>
    <w:lvl w:ilvl="8">
      <w:start w:val="0"/>
      <w:numFmt w:val="bullet"/>
      <w:lvlText w:val="•"/>
      <w:lvlJc w:val="left"/>
      <w:pPr>
        <w:ind w:left="85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63" w:lineRule="auto"/>
      <w:ind w:left="680" w:hanging="360"/>
    </w:pPr>
    <w:rPr>
      <w:b w:val="1"/>
      <w:sz w:val="28"/>
      <w:szCs w:val="28"/>
    </w:rPr>
  </w:style>
  <w:style w:type="paragraph" w:styleId="Heading2">
    <w:name w:val="heading 2"/>
    <w:basedOn w:val="Normal"/>
    <w:next w:val="Normal"/>
    <w:pPr>
      <w:spacing w:line="275" w:lineRule="auto"/>
      <w:ind w:left="824" w:hanging="360"/>
    </w:pPr>
    <w:rPr>
      <w:b w:val="1"/>
      <w:i w:val="1"/>
      <w:sz w:val="24"/>
      <w:szCs w:val="24"/>
    </w:rPr>
  </w:style>
  <w:style w:type="paragraph" w:styleId="Heading3">
    <w:name w:val="heading 3"/>
    <w:basedOn w:val="Normal"/>
    <w:next w:val="Normal"/>
    <w:pPr>
      <w:spacing w:before="4" w:lineRule="auto"/>
      <w:ind w:left="2807" w:right="2591"/>
      <w:jc w:val="center"/>
    </w:pPr>
    <w:rPr>
      <w:sz w:val="24"/>
      <w:szCs w:val="24"/>
    </w:rPr>
  </w:style>
  <w:style w:type="paragraph" w:styleId="Heading4">
    <w:name w:val="heading 4"/>
    <w:basedOn w:val="Normal"/>
    <w:next w:val="Normal"/>
    <w:pPr>
      <w:spacing w:before="111" w:line="253" w:lineRule="auto"/>
      <w:ind w:left="320"/>
    </w:pPr>
    <w:rPr>
      <w:i w:val="1"/>
    </w:rPr>
  </w:style>
  <w:style w:type="paragraph" w:styleId="Heading5">
    <w:name w:val="heading 5"/>
    <w:basedOn w:val="Normal"/>
    <w:next w:val="Normal"/>
    <w:pPr>
      <w:ind w:left="774" w:hanging="454"/>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2" w:lineRule="auto"/>
      <w:ind w:left="2807" w:right="2596"/>
      <w:jc w:val="center"/>
    </w:pPr>
    <w:rPr>
      <w:sz w:val="52"/>
      <w:szCs w:val="5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ind w:left="604" w:hanging="184"/>
    </w:pPr>
    <w:rPr>
      <w:sz w:val="24"/>
      <w:szCs w:val="24"/>
    </w:rPr>
  </w:style>
  <w:style w:type="paragraph" w:styleId="TOC2">
    <w:name w:val="toc 2"/>
    <w:basedOn w:val="Normal"/>
    <w:uiPriority w:val="1"/>
    <w:qFormat w:val="1"/>
    <w:pPr>
      <w:ind w:left="1260" w:hanging="360"/>
    </w:pPr>
    <w:rPr>
      <w:sz w:val="24"/>
      <w:szCs w:val="24"/>
    </w:rPr>
  </w:style>
  <w:style w:type="paragraph" w:styleId="BodyText">
    <w:name w:val="Body Text"/>
    <w:basedOn w:val="Normal"/>
    <w:uiPriority w:val="1"/>
    <w:qFormat w:val="1"/>
    <w:pPr>
      <w:ind w:left="320"/>
    </w:pPr>
    <w:rPr>
      <w:sz w:val="20"/>
      <w:szCs w:val="20"/>
    </w:rPr>
  </w:style>
  <w:style w:type="paragraph" w:styleId="ListParagraph">
    <w:name w:val="List Paragraph"/>
    <w:basedOn w:val="Normal"/>
    <w:uiPriority w:val="1"/>
    <w:qFormat w:val="1"/>
    <w:pPr>
      <w:ind w:left="824" w:hanging="360"/>
    </w:pPr>
  </w:style>
  <w:style w:type="paragraph" w:styleId="TableParagraph" w:customStyle="1">
    <w:name w:val="Table Paragraph"/>
    <w:basedOn w:val="Normal"/>
    <w:uiPriority w:val="1"/>
    <w:qFormat w:val="1"/>
    <w:pPr>
      <w:ind w:left="3"/>
    </w:pPr>
  </w:style>
  <w:style w:type="paragraph" w:styleId="Revision">
    <w:name w:val="Revision"/>
    <w:hidden w:val="1"/>
    <w:uiPriority w:val="99"/>
    <w:semiHidden w:val="1"/>
    <w:rsid w:val="00470CEB"/>
    <w:pPr>
      <w:widowControl w:val="1"/>
      <w:autoSpaceDE w:val="1"/>
      <w:autoSpaceDN w:val="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2A1FF8"/>
    <w:rPr>
      <w:sz w:val="16"/>
      <w:szCs w:val="16"/>
    </w:rPr>
  </w:style>
  <w:style w:type="paragraph" w:styleId="CommentText">
    <w:name w:val="annotation text"/>
    <w:basedOn w:val="Normal"/>
    <w:link w:val="CommentTextChar"/>
    <w:uiPriority w:val="99"/>
    <w:unhideWhenUsed w:val="1"/>
    <w:rsid w:val="002A1FF8"/>
    <w:rPr>
      <w:sz w:val="20"/>
      <w:szCs w:val="20"/>
    </w:rPr>
  </w:style>
  <w:style w:type="character" w:styleId="CommentTextChar" w:customStyle="1">
    <w:name w:val="Comment Text Char"/>
    <w:basedOn w:val="DefaultParagraphFont"/>
    <w:link w:val="CommentText"/>
    <w:uiPriority w:val="99"/>
    <w:rsid w:val="002A1FF8"/>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A1FF8"/>
    <w:rPr>
      <w:b w:val="1"/>
      <w:bCs w:val="1"/>
    </w:rPr>
  </w:style>
  <w:style w:type="character" w:styleId="CommentSubjectChar" w:customStyle="1">
    <w:name w:val="Comment Subject Char"/>
    <w:basedOn w:val="CommentTextChar"/>
    <w:link w:val="CommentSubject"/>
    <w:uiPriority w:val="99"/>
    <w:semiHidden w:val="1"/>
    <w:rsid w:val="002A1FF8"/>
    <w:rPr>
      <w:rFonts w:ascii="Times New Roman" w:cs="Times New Roman" w:eastAsia="Times New Roman" w:hAnsi="Times New Roman"/>
      <w:b w:val="1"/>
      <w:bCs w:val="1"/>
      <w:sz w:val="20"/>
      <w:szCs w:val="20"/>
    </w:rPr>
  </w:style>
  <w:style w:type="character" w:styleId="Hyperlink">
    <w:name w:val="Hyperlink"/>
    <w:basedOn w:val="DefaultParagraphFont"/>
    <w:uiPriority w:val="99"/>
    <w:unhideWhenUsed w:val="1"/>
    <w:rsid w:val="00667606"/>
    <w:rPr>
      <w:color w:val="0000ff" w:themeColor="hyperlink"/>
      <w:u w:val="single"/>
    </w:rPr>
  </w:style>
  <w:style w:type="character" w:styleId="UnresolvedMention">
    <w:name w:val="Unresolved Mention"/>
    <w:basedOn w:val="DefaultParagraphFont"/>
    <w:uiPriority w:val="99"/>
    <w:semiHidden w:val="1"/>
    <w:unhideWhenUsed w:val="1"/>
    <w:rsid w:val="00667606"/>
    <w:rPr>
      <w:color w:val="605e5c"/>
      <w:shd w:color="auto" w:fill="e1dfdd" w:val="clear"/>
    </w:rPr>
  </w:style>
  <w:style w:type="paragraph" w:styleId="NormalWeb">
    <w:name w:val="Normal (Web)"/>
    <w:basedOn w:val="Normal"/>
    <w:uiPriority w:val="99"/>
    <w:semiHidden w:val="1"/>
    <w:unhideWhenUsed w:val="1"/>
    <w:rsid w:val="00DF2502"/>
    <w:pPr>
      <w:widowControl w:val="1"/>
      <w:autoSpaceDE w:val="1"/>
      <w:autoSpaceDN w:val="1"/>
      <w:spacing w:after="100" w:afterAutospacing="1" w:before="100" w:beforeAutospacing="1"/>
    </w:pPr>
    <w:rPr>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esident@texomasocc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cheduler@texomasocc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Ar2BUZFt4Qi8l+UzKRkNa3m/w==">CgMxLjAikQIKC0FBQUJtd1RkdW1rEtsBCgtBQUFCbXdUZHVtaxILQUFBQm13VGR1bWsaDQoJdGV4dC9odG1sEgAiDgoKdGV4dC9wbGFpbhIAKhsiFTEwNDY5ODU4ODk3NjAzNjY1NjA3MygAOAAw7fqj9vsyOIOCpPb7Mko7CiRhcHBsaWNhdGlvbi92bmQuZ29vZ2xlLWFwcHMuZG9jcy5tZHMaE8LX2uQBDRILCgcKAXkQARgAEAFaDHhocm5xcW1hMGxuaXICIAB4AIIBFHN1Z2dlc3QudWw4aHdyZDBpZzNnmgEGCAAQABgAsAEAuAEAGO36o/b7MiCDgqT2+zIwAEIUc3VnZ2VzdC51bDhod3JkMGlnM2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2024-06-25T15:49:00Z</dcterms:created>
  <dc:creator>Alex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2023-02-16T00:00:00Z</vt:lpwstr>
  </property>
  <property fmtid="{D5CDD505-2E9C-101B-9397-08002B2CF9AE}" pid="3" name="Creator">
    <vt:lpwstr>Microsoft® Word for Microsoft 365</vt:lpwstr>
  </property>
  <property fmtid="{D5CDD505-2E9C-101B-9397-08002B2CF9AE}" pid="4" name="LastSaved">
    <vt:lpwstr>2023-08-29T00:00:00Z</vt:lpwstr>
  </property>
  <property fmtid="{D5CDD505-2E9C-101B-9397-08002B2CF9AE}" pid="5" name="Producer">
    <vt:lpwstr>Microsoft® Word for Microsoft 365</vt:lpwstr>
  </property>
</Properties>
</file>